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B20FA" w14:textId="77777777" w:rsidR="003C6405" w:rsidRDefault="00463435">
      <w:pPr>
        <w:autoSpaceDE w:val="0"/>
        <w:autoSpaceDN w:val="0"/>
        <w:adjustRightInd w:val="0"/>
        <w:jc w:val="center"/>
        <w:rPr>
          <w:rFonts w:eastAsia="方正小标宋简体"/>
          <w:sz w:val="44"/>
          <w:szCs w:val="44"/>
        </w:rPr>
      </w:pPr>
      <w:r>
        <w:rPr>
          <w:rFonts w:eastAsia="方正小标宋简体" w:hint="eastAsia"/>
          <w:sz w:val="44"/>
          <w:szCs w:val="44"/>
        </w:rPr>
        <w:t>市场监管行业标准编制说明</w:t>
      </w:r>
    </w:p>
    <w:p w14:paraId="533D04BD" w14:textId="1A31C68D" w:rsidR="003C6405" w:rsidRDefault="003C6405">
      <w:pPr>
        <w:autoSpaceDE w:val="0"/>
        <w:autoSpaceDN w:val="0"/>
        <w:adjustRightInd w:val="0"/>
        <w:jc w:val="center"/>
        <w:rPr>
          <w:rFonts w:eastAsia="方正仿宋简体"/>
          <w:color w:val="000000"/>
          <w:sz w:val="24"/>
        </w:rPr>
      </w:pPr>
    </w:p>
    <w:tbl>
      <w:tblPr>
        <w:tblW w:w="9390" w:type="dxa"/>
        <w:tblInd w:w="-1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46" w:type="dxa"/>
          <w:left w:w="28" w:type="dxa"/>
          <w:bottom w:w="46" w:type="dxa"/>
          <w:right w:w="28" w:type="dxa"/>
        </w:tblCellMar>
        <w:tblLook w:val="04A0" w:firstRow="1" w:lastRow="0" w:firstColumn="1" w:lastColumn="0" w:noHBand="0" w:noVBand="1"/>
      </w:tblPr>
      <w:tblGrid>
        <w:gridCol w:w="1773"/>
        <w:gridCol w:w="1346"/>
        <w:gridCol w:w="354"/>
        <w:gridCol w:w="271"/>
        <w:gridCol w:w="764"/>
        <w:gridCol w:w="99"/>
        <w:gridCol w:w="1099"/>
        <w:gridCol w:w="448"/>
        <w:gridCol w:w="187"/>
        <w:gridCol w:w="763"/>
        <w:gridCol w:w="379"/>
        <w:gridCol w:w="1907"/>
      </w:tblGrid>
      <w:tr w:rsidR="003C6405" w14:paraId="7B2B0121" w14:textId="77777777">
        <w:trPr>
          <w:cantSplit/>
          <w:trHeight w:val="471"/>
        </w:trPr>
        <w:tc>
          <w:tcPr>
            <w:tcW w:w="9390" w:type="dxa"/>
            <w:gridSpan w:val="12"/>
            <w:tcBorders>
              <w:top w:val="single" w:sz="4" w:space="0" w:color="auto"/>
              <w:left w:val="single" w:sz="4" w:space="0" w:color="auto"/>
              <w:bottom w:val="single" w:sz="4" w:space="0" w:color="auto"/>
              <w:right w:val="single" w:sz="4" w:space="0" w:color="auto"/>
            </w:tcBorders>
            <w:vAlign w:val="center"/>
          </w:tcPr>
          <w:p w14:paraId="66EBB27B" w14:textId="77777777" w:rsidR="003C6405" w:rsidRDefault="00463435">
            <w:pPr>
              <w:spacing w:line="360" w:lineRule="exact"/>
              <w:jc w:val="left"/>
              <w:rPr>
                <w:rFonts w:eastAsia="等线" w:cs="等线"/>
                <w:b/>
                <w:color w:val="000000"/>
                <w:sz w:val="21"/>
                <w:szCs w:val="21"/>
              </w:rPr>
            </w:pPr>
            <w:r>
              <w:rPr>
                <w:rFonts w:eastAsia="等线" w:cs="等线" w:hint="eastAsia"/>
                <w:b/>
                <w:color w:val="000000"/>
                <w:sz w:val="21"/>
                <w:szCs w:val="21"/>
              </w:rPr>
              <w:t>1</w:t>
            </w:r>
            <w:r>
              <w:rPr>
                <w:rFonts w:eastAsia="等线" w:cs="等线" w:hint="eastAsia"/>
                <w:b/>
                <w:color w:val="000000"/>
                <w:sz w:val="21"/>
                <w:szCs w:val="21"/>
              </w:rPr>
              <w:t>、基本信息</w:t>
            </w:r>
          </w:p>
        </w:tc>
      </w:tr>
      <w:tr w:rsidR="003C6405" w14:paraId="1482AEF2" w14:textId="77777777">
        <w:trPr>
          <w:cantSplit/>
          <w:trHeight w:val="554"/>
        </w:trPr>
        <w:tc>
          <w:tcPr>
            <w:tcW w:w="1773" w:type="dxa"/>
            <w:vMerge w:val="restart"/>
            <w:tcBorders>
              <w:top w:val="single" w:sz="4" w:space="0" w:color="auto"/>
              <w:left w:val="single" w:sz="4" w:space="0" w:color="auto"/>
              <w:bottom w:val="single" w:sz="4" w:space="0" w:color="auto"/>
              <w:right w:val="single" w:sz="4" w:space="0" w:color="auto"/>
            </w:tcBorders>
            <w:vAlign w:val="center"/>
          </w:tcPr>
          <w:p w14:paraId="3BD75722"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1.1 </w:t>
            </w:r>
            <w:r>
              <w:rPr>
                <w:rFonts w:eastAsia="等线" w:cs="等线" w:hint="eastAsia"/>
                <w:color w:val="000000"/>
                <w:sz w:val="21"/>
                <w:szCs w:val="21"/>
              </w:rPr>
              <w:t>标准名称</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4F368ED7" w14:textId="77777777" w:rsidR="003C6405" w:rsidRDefault="00463435">
            <w:pPr>
              <w:spacing w:line="360" w:lineRule="exact"/>
              <w:jc w:val="center"/>
              <w:rPr>
                <w:rFonts w:eastAsia="等线" w:cs="等线"/>
                <w:b/>
                <w:color w:val="000000"/>
                <w:sz w:val="21"/>
                <w:szCs w:val="21"/>
              </w:rPr>
            </w:pPr>
            <w:r>
              <w:rPr>
                <w:rFonts w:eastAsia="等线" w:cs="等线" w:hint="eastAsia"/>
                <w:color w:val="000000"/>
                <w:sz w:val="21"/>
                <w:szCs w:val="21"/>
              </w:rPr>
              <w:t>中文</w:t>
            </w:r>
          </w:p>
        </w:tc>
        <w:tc>
          <w:tcPr>
            <w:tcW w:w="5917" w:type="dxa"/>
            <w:gridSpan w:val="9"/>
            <w:tcBorders>
              <w:top w:val="single" w:sz="4" w:space="0" w:color="auto"/>
              <w:left w:val="single" w:sz="4" w:space="0" w:color="auto"/>
              <w:bottom w:val="single" w:sz="4" w:space="0" w:color="auto"/>
              <w:right w:val="single" w:sz="4" w:space="0" w:color="auto"/>
            </w:tcBorders>
            <w:vAlign w:val="center"/>
          </w:tcPr>
          <w:p w14:paraId="7B129FA0" w14:textId="4512BC59" w:rsidR="003C6405" w:rsidRPr="00F130C7" w:rsidRDefault="00F130C7">
            <w:pPr>
              <w:spacing w:line="360" w:lineRule="exact"/>
              <w:jc w:val="center"/>
              <w:rPr>
                <w:rFonts w:eastAsia="等线" w:cs="等线"/>
                <w:bCs/>
                <w:color w:val="000000"/>
                <w:sz w:val="21"/>
                <w:szCs w:val="21"/>
              </w:rPr>
            </w:pPr>
            <w:r w:rsidRPr="00F130C7">
              <w:rPr>
                <w:rFonts w:eastAsia="等线" w:cs="等线" w:hint="eastAsia"/>
                <w:bCs/>
                <w:color w:val="000000"/>
                <w:sz w:val="21"/>
                <w:szCs w:val="21"/>
              </w:rPr>
              <w:t>经营主体信用标注分类与管理指南</w:t>
            </w:r>
          </w:p>
        </w:tc>
      </w:tr>
      <w:tr w:rsidR="003C6405" w14:paraId="386E3560" w14:textId="77777777" w:rsidTr="000A2BE4">
        <w:trPr>
          <w:cantSplit/>
          <w:trHeight w:val="498"/>
        </w:trPr>
        <w:tc>
          <w:tcPr>
            <w:tcW w:w="1773" w:type="dxa"/>
            <w:vMerge/>
            <w:tcBorders>
              <w:top w:val="single" w:sz="4" w:space="0" w:color="auto"/>
              <w:left w:val="single" w:sz="4" w:space="0" w:color="auto"/>
              <w:bottom w:val="single" w:sz="4" w:space="0" w:color="auto"/>
              <w:right w:val="single" w:sz="4" w:space="0" w:color="auto"/>
            </w:tcBorders>
            <w:vAlign w:val="center"/>
          </w:tcPr>
          <w:p w14:paraId="747E2A17" w14:textId="77777777" w:rsidR="003C6405" w:rsidRDefault="003C6405">
            <w:pPr>
              <w:widowControl/>
              <w:jc w:val="left"/>
              <w:rPr>
                <w:rFonts w:eastAsia="等线" w:cs="等线"/>
                <w:color w:val="000000"/>
                <w:sz w:val="21"/>
                <w:szCs w:val="21"/>
              </w:rPr>
            </w:pP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2721ACB1" w14:textId="77777777" w:rsidR="003C6405" w:rsidRDefault="00463435">
            <w:pPr>
              <w:spacing w:line="360" w:lineRule="exact"/>
              <w:jc w:val="center"/>
              <w:rPr>
                <w:rFonts w:eastAsia="等线" w:cs="等线"/>
                <w:b/>
                <w:color w:val="000000"/>
                <w:sz w:val="21"/>
                <w:szCs w:val="21"/>
              </w:rPr>
            </w:pPr>
            <w:r>
              <w:rPr>
                <w:rFonts w:eastAsia="等线" w:cs="等线" w:hint="eastAsia"/>
                <w:color w:val="000000"/>
                <w:sz w:val="21"/>
                <w:szCs w:val="21"/>
              </w:rPr>
              <w:t>英文</w:t>
            </w:r>
          </w:p>
        </w:tc>
        <w:tc>
          <w:tcPr>
            <w:tcW w:w="5917" w:type="dxa"/>
            <w:gridSpan w:val="9"/>
            <w:tcBorders>
              <w:top w:val="single" w:sz="4" w:space="0" w:color="auto"/>
              <w:left w:val="single" w:sz="4" w:space="0" w:color="auto"/>
              <w:bottom w:val="single" w:sz="4" w:space="0" w:color="auto"/>
              <w:right w:val="single" w:sz="4" w:space="0" w:color="auto"/>
            </w:tcBorders>
            <w:vAlign w:val="center"/>
          </w:tcPr>
          <w:p w14:paraId="51EAD159" w14:textId="10EBCC31" w:rsidR="003C6405" w:rsidRPr="00261225" w:rsidRDefault="00261225">
            <w:pPr>
              <w:spacing w:line="360" w:lineRule="exact"/>
              <w:jc w:val="center"/>
              <w:rPr>
                <w:rFonts w:eastAsia="等线" w:cs="等线"/>
                <w:bCs/>
                <w:color w:val="000000"/>
                <w:sz w:val="21"/>
                <w:szCs w:val="21"/>
              </w:rPr>
            </w:pPr>
            <w:r w:rsidRPr="00261225">
              <w:rPr>
                <w:rFonts w:eastAsia="等线" w:cs="等线"/>
                <w:bCs/>
                <w:color w:val="000000"/>
                <w:sz w:val="21"/>
                <w:szCs w:val="21"/>
              </w:rPr>
              <w:t>Guidelines for Credit Labeling Classification and Management of Business Entities</w:t>
            </w:r>
          </w:p>
        </w:tc>
      </w:tr>
      <w:tr w:rsidR="003C6405" w14:paraId="096A2DCC" w14:textId="77777777">
        <w:trPr>
          <w:cantSplit/>
          <w:trHeight w:val="471"/>
        </w:trPr>
        <w:tc>
          <w:tcPr>
            <w:tcW w:w="1773" w:type="dxa"/>
            <w:vMerge w:val="restart"/>
            <w:tcBorders>
              <w:top w:val="single" w:sz="4" w:space="0" w:color="auto"/>
              <w:left w:val="single" w:sz="4" w:space="0" w:color="auto"/>
              <w:bottom w:val="single" w:sz="4" w:space="0" w:color="auto"/>
              <w:right w:val="single" w:sz="4" w:space="0" w:color="auto"/>
            </w:tcBorders>
            <w:vAlign w:val="center"/>
          </w:tcPr>
          <w:p w14:paraId="770268E2"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1.2 </w:t>
            </w:r>
            <w:r>
              <w:rPr>
                <w:rFonts w:eastAsia="等线" w:cs="等线" w:hint="eastAsia"/>
                <w:color w:val="000000"/>
                <w:sz w:val="21"/>
                <w:szCs w:val="21"/>
              </w:rPr>
              <w:t>与国际标准和国外先进标准一致性程度情况</w:t>
            </w:r>
          </w:p>
        </w:tc>
        <w:tc>
          <w:tcPr>
            <w:tcW w:w="1700" w:type="dxa"/>
            <w:gridSpan w:val="2"/>
            <w:vMerge w:val="restart"/>
            <w:tcBorders>
              <w:top w:val="single" w:sz="4" w:space="0" w:color="auto"/>
              <w:left w:val="single" w:sz="4" w:space="0" w:color="auto"/>
              <w:bottom w:val="single" w:sz="4" w:space="0" w:color="auto"/>
              <w:right w:val="single" w:sz="4" w:space="0" w:color="auto"/>
            </w:tcBorders>
            <w:vAlign w:val="center"/>
          </w:tcPr>
          <w:p w14:paraId="327E8B1B" w14:textId="77777777" w:rsidR="003C6405" w:rsidRDefault="00463435">
            <w:pPr>
              <w:jc w:val="left"/>
              <w:rPr>
                <w:rFonts w:eastAsia="等线" w:cs="等线"/>
                <w:color w:val="000000"/>
                <w:sz w:val="21"/>
                <w:szCs w:val="21"/>
              </w:rPr>
            </w:pPr>
            <w:r>
              <w:rPr>
                <w:rFonts w:eastAsia="等线" w:cs="等线" w:hint="eastAsia"/>
                <w:color w:val="000000"/>
                <w:sz w:val="21"/>
                <w:szCs w:val="21"/>
              </w:rPr>
              <w:t>□等同采用</w:t>
            </w:r>
          </w:p>
          <w:p w14:paraId="3BAB5EF4" w14:textId="77777777" w:rsidR="003C6405" w:rsidRDefault="00463435">
            <w:pPr>
              <w:jc w:val="left"/>
              <w:rPr>
                <w:rFonts w:eastAsia="等线" w:cs="等线"/>
                <w:color w:val="000000"/>
                <w:sz w:val="21"/>
                <w:szCs w:val="21"/>
              </w:rPr>
            </w:pPr>
            <w:r>
              <w:rPr>
                <w:rFonts w:eastAsia="等线" w:cs="等线" w:hint="eastAsia"/>
                <w:color w:val="000000"/>
                <w:sz w:val="21"/>
                <w:szCs w:val="21"/>
              </w:rPr>
              <w:t>□修改采用</w:t>
            </w:r>
          </w:p>
          <w:p w14:paraId="38668FCE" w14:textId="77777777" w:rsidR="003C6405" w:rsidRDefault="00463435">
            <w:pPr>
              <w:jc w:val="left"/>
              <w:rPr>
                <w:rFonts w:eastAsia="等线" w:cs="等线"/>
                <w:color w:val="000000"/>
                <w:sz w:val="21"/>
                <w:szCs w:val="21"/>
              </w:rPr>
            </w:pPr>
            <w:r>
              <w:rPr>
                <w:rFonts w:eastAsia="等线" w:cs="等线" w:hint="eastAsia"/>
                <w:color w:val="000000"/>
                <w:sz w:val="21"/>
                <w:szCs w:val="21"/>
              </w:rPr>
              <w:t>□非等效采用</w:t>
            </w:r>
          </w:p>
          <w:p w14:paraId="51A7B185" w14:textId="6C306351" w:rsidR="003C6405" w:rsidRDefault="00F130C7">
            <w:pPr>
              <w:jc w:val="left"/>
              <w:rPr>
                <w:rFonts w:eastAsia="等线" w:cs="等线"/>
                <w:b/>
                <w:color w:val="000000"/>
                <w:sz w:val="21"/>
                <w:szCs w:val="21"/>
              </w:rPr>
            </w:pPr>
            <w:r>
              <w:rPr>
                <w:rFonts w:eastAsia="等线" w:cs="等线" w:hint="eastAsia"/>
                <w:color w:val="000000"/>
                <w:sz w:val="21"/>
                <w:szCs w:val="21"/>
              </w:rPr>
              <w:sym w:font="Wingdings 2" w:char="F052"/>
            </w:r>
            <w:r w:rsidR="00463435">
              <w:rPr>
                <w:rFonts w:eastAsia="等线" w:cs="等线" w:hint="eastAsia"/>
                <w:color w:val="000000"/>
                <w:sz w:val="21"/>
                <w:szCs w:val="21"/>
              </w:rPr>
              <w:t>未采用</w:t>
            </w: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2952136F" w14:textId="77777777" w:rsidR="003C6405" w:rsidRDefault="00463435">
            <w:pPr>
              <w:spacing w:line="360" w:lineRule="exact"/>
              <w:jc w:val="center"/>
              <w:rPr>
                <w:rFonts w:eastAsia="等线" w:cs="等线"/>
                <w:b/>
                <w:color w:val="000000"/>
                <w:sz w:val="21"/>
                <w:szCs w:val="21"/>
              </w:rPr>
            </w:pPr>
            <w:r>
              <w:rPr>
                <w:rFonts w:eastAsia="等线" w:cs="等线" w:hint="eastAsia"/>
                <w:color w:val="000000"/>
                <w:sz w:val="21"/>
                <w:szCs w:val="21"/>
              </w:rPr>
              <w:t>标准编号</w:t>
            </w:r>
          </w:p>
        </w:tc>
        <w:tc>
          <w:tcPr>
            <w:tcW w:w="4783" w:type="dxa"/>
            <w:gridSpan w:val="6"/>
            <w:tcBorders>
              <w:top w:val="single" w:sz="4" w:space="0" w:color="auto"/>
              <w:left w:val="single" w:sz="4" w:space="0" w:color="auto"/>
              <w:bottom w:val="single" w:sz="4" w:space="0" w:color="auto"/>
              <w:right w:val="single" w:sz="4" w:space="0" w:color="auto"/>
            </w:tcBorders>
            <w:vAlign w:val="center"/>
          </w:tcPr>
          <w:p w14:paraId="4CC0542D" w14:textId="070F347C" w:rsidR="003C6405" w:rsidRDefault="00261225">
            <w:pPr>
              <w:spacing w:line="360" w:lineRule="exact"/>
              <w:jc w:val="center"/>
              <w:rPr>
                <w:rFonts w:eastAsia="等线" w:cs="等线"/>
                <w:b/>
                <w:color w:val="000000"/>
                <w:sz w:val="21"/>
                <w:szCs w:val="21"/>
              </w:rPr>
            </w:pPr>
            <w:r>
              <w:rPr>
                <w:rFonts w:eastAsia="等线" w:cs="等线" w:hint="eastAsia"/>
                <w:color w:val="000000"/>
                <w:sz w:val="21"/>
                <w:szCs w:val="21"/>
              </w:rPr>
              <w:t>——</w:t>
            </w:r>
          </w:p>
        </w:tc>
      </w:tr>
      <w:tr w:rsidR="003C6405" w14:paraId="4FCAB89B" w14:textId="77777777" w:rsidTr="000A2BE4">
        <w:trPr>
          <w:cantSplit/>
          <w:trHeight w:val="471"/>
        </w:trPr>
        <w:tc>
          <w:tcPr>
            <w:tcW w:w="1773" w:type="dxa"/>
            <w:vMerge/>
            <w:tcBorders>
              <w:top w:val="single" w:sz="4" w:space="0" w:color="auto"/>
              <w:left w:val="single" w:sz="4" w:space="0" w:color="auto"/>
              <w:bottom w:val="single" w:sz="4" w:space="0" w:color="auto"/>
              <w:right w:val="single" w:sz="4" w:space="0" w:color="auto"/>
            </w:tcBorders>
            <w:vAlign w:val="center"/>
          </w:tcPr>
          <w:p w14:paraId="496BB0B8" w14:textId="77777777" w:rsidR="003C6405" w:rsidRDefault="003C6405">
            <w:pPr>
              <w:widowControl/>
              <w:jc w:val="left"/>
              <w:rPr>
                <w:rFonts w:eastAsia="等线" w:cs="等线"/>
                <w:color w:val="000000"/>
                <w:sz w:val="21"/>
                <w:szCs w:val="21"/>
              </w:rPr>
            </w:pPr>
          </w:p>
        </w:tc>
        <w:tc>
          <w:tcPr>
            <w:tcW w:w="1700" w:type="dxa"/>
            <w:gridSpan w:val="2"/>
            <w:vMerge/>
            <w:tcBorders>
              <w:top w:val="single" w:sz="4" w:space="0" w:color="auto"/>
              <w:left w:val="single" w:sz="4" w:space="0" w:color="auto"/>
              <w:bottom w:val="single" w:sz="4" w:space="0" w:color="auto"/>
              <w:right w:val="single" w:sz="4" w:space="0" w:color="auto"/>
            </w:tcBorders>
            <w:vAlign w:val="center"/>
          </w:tcPr>
          <w:p w14:paraId="436752DE" w14:textId="77777777" w:rsidR="003C6405" w:rsidRDefault="003C6405">
            <w:pPr>
              <w:widowControl/>
              <w:jc w:val="left"/>
              <w:rPr>
                <w:rFonts w:eastAsia="等线" w:cs="等线"/>
                <w:b/>
                <w:color w:val="000000"/>
                <w:sz w:val="21"/>
                <w:szCs w:val="21"/>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6DE2E82F" w14:textId="77777777" w:rsidR="003C6405" w:rsidRDefault="00463435">
            <w:pPr>
              <w:spacing w:line="360" w:lineRule="exact"/>
              <w:jc w:val="center"/>
              <w:rPr>
                <w:rFonts w:eastAsia="等线" w:cs="等线"/>
                <w:b/>
                <w:color w:val="000000"/>
                <w:sz w:val="21"/>
                <w:szCs w:val="21"/>
              </w:rPr>
            </w:pPr>
            <w:r>
              <w:rPr>
                <w:rFonts w:eastAsia="等线" w:cs="等线" w:hint="eastAsia"/>
                <w:color w:val="000000"/>
                <w:sz w:val="21"/>
                <w:szCs w:val="21"/>
              </w:rPr>
              <w:t>英文名称</w:t>
            </w:r>
          </w:p>
        </w:tc>
        <w:tc>
          <w:tcPr>
            <w:tcW w:w="4783" w:type="dxa"/>
            <w:gridSpan w:val="6"/>
            <w:tcBorders>
              <w:top w:val="single" w:sz="4" w:space="0" w:color="auto"/>
              <w:left w:val="single" w:sz="4" w:space="0" w:color="auto"/>
              <w:bottom w:val="single" w:sz="4" w:space="0" w:color="auto"/>
              <w:right w:val="single" w:sz="4" w:space="0" w:color="auto"/>
            </w:tcBorders>
            <w:vAlign w:val="center"/>
          </w:tcPr>
          <w:p w14:paraId="34F2559A" w14:textId="6D5D3FC7" w:rsidR="003C6405" w:rsidRDefault="00261225">
            <w:pPr>
              <w:spacing w:line="360" w:lineRule="exact"/>
              <w:jc w:val="center"/>
              <w:rPr>
                <w:rFonts w:eastAsia="等线" w:cs="等线"/>
                <w:b/>
                <w:color w:val="000000"/>
                <w:sz w:val="21"/>
                <w:szCs w:val="21"/>
              </w:rPr>
            </w:pPr>
            <w:r>
              <w:rPr>
                <w:rFonts w:eastAsia="等线" w:cs="等线" w:hint="eastAsia"/>
                <w:color w:val="000000"/>
                <w:sz w:val="21"/>
                <w:szCs w:val="21"/>
              </w:rPr>
              <w:t>——</w:t>
            </w:r>
          </w:p>
        </w:tc>
      </w:tr>
      <w:tr w:rsidR="003C6405" w14:paraId="0B59A4C9" w14:textId="77777777" w:rsidTr="00261225">
        <w:trPr>
          <w:cantSplit/>
          <w:trHeight w:val="519"/>
        </w:trPr>
        <w:tc>
          <w:tcPr>
            <w:tcW w:w="1773" w:type="dxa"/>
            <w:vMerge/>
            <w:tcBorders>
              <w:top w:val="single" w:sz="4" w:space="0" w:color="auto"/>
              <w:left w:val="single" w:sz="4" w:space="0" w:color="auto"/>
              <w:bottom w:val="single" w:sz="4" w:space="0" w:color="auto"/>
              <w:right w:val="single" w:sz="4" w:space="0" w:color="auto"/>
            </w:tcBorders>
            <w:vAlign w:val="center"/>
          </w:tcPr>
          <w:p w14:paraId="2F18ECF9" w14:textId="77777777" w:rsidR="003C6405" w:rsidRDefault="003C6405">
            <w:pPr>
              <w:widowControl/>
              <w:jc w:val="left"/>
              <w:rPr>
                <w:rFonts w:eastAsia="等线" w:cs="等线"/>
                <w:color w:val="000000"/>
                <w:sz w:val="21"/>
                <w:szCs w:val="21"/>
              </w:rPr>
            </w:pPr>
          </w:p>
        </w:tc>
        <w:tc>
          <w:tcPr>
            <w:tcW w:w="1700" w:type="dxa"/>
            <w:gridSpan w:val="2"/>
            <w:vMerge/>
            <w:tcBorders>
              <w:top w:val="single" w:sz="4" w:space="0" w:color="auto"/>
              <w:left w:val="single" w:sz="4" w:space="0" w:color="auto"/>
              <w:bottom w:val="single" w:sz="4" w:space="0" w:color="auto"/>
              <w:right w:val="single" w:sz="4" w:space="0" w:color="auto"/>
            </w:tcBorders>
            <w:vAlign w:val="center"/>
          </w:tcPr>
          <w:p w14:paraId="6A47DE0D" w14:textId="77777777" w:rsidR="003C6405" w:rsidRDefault="003C6405">
            <w:pPr>
              <w:widowControl/>
              <w:jc w:val="left"/>
              <w:rPr>
                <w:rFonts w:eastAsia="等线" w:cs="等线"/>
                <w:b/>
                <w:color w:val="000000"/>
                <w:sz w:val="21"/>
                <w:szCs w:val="21"/>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621E9181" w14:textId="77777777" w:rsidR="003C6405" w:rsidRDefault="00463435">
            <w:pPr>
              <w:spacing w:line="360" w:lineRule="exact"/>
              <w:jc w:val="center"/>
              <w:rPr>
                <w:rFonts w:eastAsia="等线" w:cs="等线"/>
                <w:b/>
                <w:color w:val="000000"/>
                <w:sz w:val="21"/>
                <w:szCs w:val="21"/>
              </w:rPr>
            </w:pPr>
            <w:r>
              <w:rPr>
                <w:rFonts w:eastAsia="等线" w:cs="等线" w:hint="eastAsia"/>
                <w:color w:val="000000"/>
                <w:sz w:val="21"/>
                <w:szCs w:val="21"/>
              </w:rPr>
              <w:t>中文名称</w:t>
            </w:r>
          </w:p>
        </w:tc>
        <w:tc>
          <w:tcPr>
            <w:tcW w:w="4783" w:type="dxa"/>
            <w:gridSpan w:val="6"/>
            <w:tcBorders>
              <w:top w:val="single" w:sz="4" w:space="0" w:color="auto"/>
              <w:left w:val="single" w:sz="4" w:space="0" w:color="auto"/>
              <w:bottom w:val="single" w:sz="4" w:space="0" w:color="auto"/>
              <w:right w:val="single" w:sz="4" w:space="0" w:color="auto"/>
            </w:tcBorders>
            <w:vAlign w:val="center"/>
          </w:tcPr>
          <w:p w14:paraId="49C0FA93" w14:textId="2D64B81C" w:rsidR="003C6405" w:rsidRDefault="00261225">
            <w:pPr>
              <w:spacing w:line="360" w:lineRule="exact"/>
              <w:jc w:val="center"/>
              <w:rPr>
                <w:rFonts w:eastAsia="等线" w:cs="等线"/>
                <w:b/>
                <w:color w:val="000000"/>
                <w:sz w:val="21"/>
                <w:szCs w:val="21"/>
              </w:rPr>
            </w:pPr>
            <w:r>
              <w:rPr>
                <w:rFonts w:eastAsia="等线" w:cs="等线" w:hint="eastAsia"/>
                <w:color w:val="000000"/>
                <w:sz w:val="21"/>
                <w:szCs w:val="21"/>
              </w:rPr>
              <w:t>——</w:t>
            </w:r>
          </w:p>
        </w:tc>
      </w:tr>
      <w:tr w:rsidR="003C6405" w14:paraId="65C90B7D" w14:textId="77777777" w:rsidTr="00463435">
        <w:trPr>
          <w:cantSplit/>
          <w:trHeight w:val="879"/>
        </w:trPr>
        <w:tc>
          <w:tcPr>
            <w:tcW w:w="1773" w:type="dxa"/>
            <w:tcBorders>
              <w:top w:val="single" w:sz="6" w:space="0" w:color="auto"/>
              <w:left w:val="single" w:sz="4" w:space="0" w:color="auto"/>
              <w:bottom w:val="single" w:sz="6" w:space="0" w:color="auto"/>
              <w:right w:val="single" w:sz="4" w:space="0" w:color="auto"/>
            </w:tcBorders>
            <w:vAlign w:val="center"/>
          </w:tcPr>
          <w:p w14:paraId="09135C29"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1.3 </w:t>
            </w:r>
            <w:r>
              <w:rPr>
                <w:rFonts w:eastAsia="等线" w:cs="等线" w:hint="eastAsia"/>
                <w:color w:val="000000"/>
                <w:sz w:val="21"/>
                <w:szCs w:val="21"/>
              </w:rPr>
              <w:t>任务来源</w:t>
            </w:r>
          </w:p>
        </w:tc>
        <w:tc>
          <w:tcPr>
            <w:tcW w:w="1700" w:type="dxa"/>
            <w:gridSpan w:val="2"/>
            <w:tcBorders>
              <w:top w:val="single" w:sz="6" w:space="0" w:color="auto"/>
              <w:left w:val="single" w:sz="4" w:space="0" w:color="auto"/>
              <w:bottom w:val="single" w:sz="6" w:space="0" w:color="auto"/>
              <w:right w:val="single" w:sz="4" w:space="0" w:color="auto"/>
            </w:tcBorders>
            <w:vAlign w:val="center"/>
          </w:tcPr>
          <w:p w14:paraId="46C339A8" w14:textId="77777777" w:rsidR="003C6405" w:rsidRDefault="00463435">
            <w:pPr>
              <w:jc w:val="center"/>
              <w:rPr>
                <w:rFonts w:eastAsia="等线" w:cs="等线"/>
                <w:color w:val="000000"/>
                <w:sz w:val="21"/>
                <w:szCs w:val="21"/>
              </w:rPr>
            </w:pPr>
            <w:r>
              <w:rPr>
                <w:rFonts w:eastAsia="等线" w:cs="等线" w:hint="eastAsia"/>
                <w:color w:val="000000"/>
                <w:sz w:val="21"/>
                <w:szCs w:val="21"/>
              </w:rPr>
              <w:t>批准立项的文件名称和文件号</w:t>
            </w:r>
          </w:p>
        </w:tc>
        <w:tc>
          <w:tcPr>
            <w:tcW w:w="2233" w:type="dxa"/>
            <w:gridSpan w:val="4"/>
            <w:tcBorders>
              <w:top w:val="single" w:sz="4" w:space="0" w:color="auto"/>
              <w:left w:val="single" w:sz="4" w:space="0" w:color="auto"/>
              <w:bottom w:val="single" w:sz="4" w:space="0" w:color="auto"/>
              <w:right w:val="single" w:sz="4" w:space="0" w:color="auto"/>
            </w:tcBorders>
            <w:vAlign w:val="center"/>
          </w:tcPr>
          <w:p w14:paraId="4A87B4AD" w14:textId="70147D7A" w:rsidR="003C6405" w:rsidRDefault="00F130C7">
            <w:pPr>
              <w:jc w:val="center"/>
              <w:rPr>
                <w:rFonts w:eastAsia="等线" w:cs="等线"/>
                <w:color w:val="000000"/>
                <w:sz w:val="21"/>
                <w:szCs w:val="21"/>
              </w:rPr>
            </w:pPr>
            <w:r>
              <w:rPr>
                <w:rFonts w:eastAsia="等线" w:cs="等线" w:hint="eastAsia"/>
                <w:color w:val="000000"/>
                <w:sz w:val="21"/>
                <w:szCs w:val="21"/>
              </w:rPr>
              <w:t>《</w:t>
            </w:r>
            <w:r w:rsidRPr="00F130C7">
              <w:rPr>
                <w:rFonts w:eastAsia="等线" w:cs="等线" w:hint="eastAsia"/>
                <w:color w:val="000000"/>
                <w:sz w:val="21"/>
                <w:szCs w:val="21"/>
              </w:rPr>
              <w:t>市场监管总局关于下达</w:t>
            </w:r>
            <w:r w:rsidRPr="00F130C7">
              <w:rPr>
                <w:rFonts w:eastAsia="等线" w:cs="等线" w:hint="eastAsia"/>
                <w:color w:val="000000"/>
                <w:sz w:val="21"/>
                <w:szCs w:val="21"/>
              </w:rPr>
              <w:t>2024</w:t>
            </w:r>
            <w:r w:rsidRPr="00F130C7">
              <w:rPr>
                <w:rFonts w:eastAsia="等线" w:cs="等线" w:hint="eastAsia"/>
                <w:color w:val="000000"/>
                <w:sz w:val="21"/>
                <w:szCs w:val="21"/>
              </w:rPr>
              <w:t>年度市场监管行业标准制订计划项目的通知</w:t>
            </w:r>
            <w:r>
              <w:rPr>
                <w:rFonts w:eastAsia="等线" w:cs="等线" w:hint="eastAsia"/>
                <w:color w:val="000000"/>
                <w:sz w:val="21"/>
                <w:szCs w:val="21"/>
              </w:rPr>
              <w:t>》（</w:t>
            </w:r>
            <w:r w:rsidRPr="00F130C7">
              <w:rPr>
                <w:rFonts w:eastAsia="等线" w:cs="等线" w:hint="eastAsia"/>
                <w:color w:val="000000"/>
                <w:sz w:val="21"/>
                <w:szCs w:val="21"/>
              </w:rPr>
              <w:t>国市监办发〔</w:t>
            </w:r>
            <w:r w:rsidRPr="00F130C7">
              <w:rPr>
                <w:rFonts w:eastAsia="等线" w:cs="等线" w:hint="eastAsia"/>
                <w:color w:val="000000"/>
                <w:sz w:val="21"/>
                <w:szCs w:val="21"/>
              </w:rPr>
              <w:t>202</w:t>
            </w:r>
            <w:r>
              <w:rPr>
                <w:rFonts w:eastAsia="等线" w:cs="等线"/>
                <w:color w:val="000000"/>
                <w:sz w:val="21"/>
                <w:szCs w:val="21"/>
              </w:rPr>
              <w:t>5</w:t>
            </w:r>
            <w:r w:rsidRPr="00F130C7">
              <w:rPr>
                <w:rFonts w:eastAsia="等线" w:cs="等线" w:hint="eastAsia"/>
                <w:color w:val="000000"/>
                <w:sz w:val="21"/>
                <w:szCs w:val="21"/>
              </w:rPr>
              <w:t>〕</w:t>
            </w:r>
            <w:r w:rsidRPr="00F130C7">
              <w:rPr>
                <w:rFonts w:eastAsia="等线" w:cs="等线" w:hint="eastAsia"/>
                <w:color w:val="000000"/>
                <w:sz w:val="21"/>
                <w:szCs w:val="21"/>
              </w:rPr>
              <w:t>3</w:t>
            </w:r>
            <w:r>
              <w:rPr>
                <w:rFonts w:eastAsia="等线" w:cs="等线"/>
                <w:color w:val="000000"/>
                <w:sz w:val="21"/>
                <w:szCs w:val="21"/>
              </w:rPr>
              <w:t>9</w:t>
            </w:r>
            <w:r w:rsidRPr="00F130C7">
              <w:rPr>
                <w:rFonts w:eastAsia="等线" w:cs="等线" w:hint="eastAsia"/>
                <w:color w:val="000000"/>
                <w:sz w:val="21"/>
                <w:szCs w:val="21"/>
              </w:rPr>
              <w:t>号</w:t>
            </w:r>
            <w:r>
              <w:rPr>
                <w:rFonts w:eastAsia="等线" w:cs="等线" w:hint="eastAsia"/>
                <w:color w:val="000000"/>
                <w:sz w:val="21"/>
                <w:szCs w:val="21"/>
              </w:rPr>
              <w:t>）</w:t>
            </w:r>
          </w:p>
        </w:tc>
        <w:tc>
          <w:tcPr>
            <w:tcW w:w="1398" w:type="dxa"/>
            <w:gridSpan w:val="3"/>
            <w:tcBorders>
              <w:top w:val="single" w:sz="4" w:space="0" w:color="auto"/>
              <w:left w:val="single" w:sz="4" w:space="0" w:color="auto"/>
              <w:bottom w:val="single" w:sz="4" w:space="0" w:color="auto"/>
              <w:right w:val="single" w:sz="4" w:space="0" w:color="auto"/>
            </w:tcBorders>
            <w:vAlign w:val="center"/>
          </w:tcPr>
          <w:p w14:paraId="532B3819" w14:textId="77777777" w:rsidR="003C6405" w:rsidRDefault="00463435">
            <w:pPr>
              <w:jc w:val="center"/>
              <w:rPr>
                <w:rFonts w:eastAsia="等线" w:cs="等线"/>
                <w:color w:val="000000"/>
                <w:sz w:val="21"/>
                <w:szCs w:val="21"/>
              </w:rPr>
            </w:pPr>
            <w:r>
              <w:rPr>
                <w:rFonts w:eastAsia="等线" w:cs="等线" w:hint="eastAsia"/>
                <w:color w:val="000000"/>
                <w:sz w:val="21"/>
                <w:szCs w:val="21"/>
              </w:rPr>
              <w:t>计划编号</w:t>
            </w:r>
          </w:p>
        </w:tc>
        <w:tc>
          <w:tcPr>
            <w:tcW w:w="2286" w:type="dxa"/>
            <w:gridSpan w:val="2"/>
            <w:tcBorders>
              <w:top w:val="single" w:sz="4" w:space="0" w:color="auto"/>
              <w:left w:val="single" w:sz="4" w:space="0" w:color="auto"/>
              <w:bottom w:val="single" w:sz="4" w:space="0" w:color="auto"/>
              <w:right w:val="single" w:sz="4" w:space="0" w:color="auto"/>
            </w:tcBorders>
            <w:vAlign w:val="center"/>
          </w:tcPr>
          <w:p w14:paraId="3C13FC76" w14:textId="2CFF7285" w:rsidR="003C6405" w:rsidRDefault="00F130C7">
            <w:pPr>
              <w:jc w:val="center"/>
              <w:rPr>
                <w:rFonts w:eastAsia="等线" w:cs="等线"/>
                <w:color w:val="000000"/>
                <w:sz w:val="21"/>
                <w:szCs w:val="21"/>
              </w:rPr>
            </w:pPr>
            <w:r w:rsidRPr="00F130C7">
              <w:rPr>
                <w:rFonts w:eastAsia="等线" w:cs="等线"/>
                <w:color w:val="000000"/>
                <w:sz w:val="21"/>
                <w:szCs w:val="21"/>
              </w:rPr>
              <w:t>2024MR0044</w:t>
            </w:r>
          </w:p>
        </w:tc>
      </w:tr>
      <w:tr w:rsidR="003C6405" w14:paraId="62CC8258" w14:textId="77777777">
        <w:trPr>
          <w:cantSplit/>
          <w:trHeight w:val="895"/>
        </w:trPr>
        <w:tc>
          <w:tcPr>
            <w:tcW w:w="1773" w:type="dxa"/>
            <w:tcBorders>
              <w:top w:val="single" w:sz="6" w:space="0" w:color="auto"/>
              <w:left w:val="single" w:sz="4" w:space="0" w:color="auto"/>
              <w:bottom w:val="single" w:sz="6" w:space="0" w:color="auto"/>
              <w:right w:val="single" w:sz="4" w:space="0" w:color="auto"/>
            </w:tcBorders>
            <w:vAlign w:val="center"/>
          </w:tcPr>
          <w:p w14:paraId="6CCAA555" w14:textId="77777777" w:rsidR="003C6405" w:rsidRDefault="00463435">
            <w:pPr>
              <w:jc w:val="center"/>
              <w:rPr>
                <w:rFonts w:eastAsia="等线" w:cs="等线"/>
                <w:color w:val="000000"/>
                <w:sz w:val="21"/>
                <w:szCs w:val="21"/>
              </w:rPr>
            </w:pPr>
            <w:r>
              <w:rPr>
                <w:rFonts w:eastAsia="等线" w:cs="等线" w:hint="eastAsia"/>
                <w:color w:val="000000"/>
                <w:sz w:val="21"/>
                <w:szCs w:val="21"/>
              </w:rPr>
              <w:t>1.4</w:t>
            </w:r>
            <w:r>
              <w:rPr>
                <w:rFonts w:eastAsia="等线" w:cs="等线" w:hint="eastAsia"/>
                <w:color w:val="000000"/>
                <w:sz w:val="21"/>
                <w:szCs w:val="21"/>
              </w:rPr>
              <w:t>制（修）订</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35358F70" w14:textId="496C67FC" w:rsidR="003C6405" w:rsidRDefault="00F130C7">
            <w:pPr>
              <w:rPr>
                <w:rFonts w:eastAsia="等线" w:cs="等线"/>
                <w:color w:val="000000"/>
                <w:sz w:val="21"/>
                <w:szCs w:val="21"/>
              </w:rPr>
            </w:pPr>
            <w:r>
              <w:rPr>
                <w:rFonts w:eastAsia="等线" w:cs="等线" w:hint="eastAsia"/>
                <w:snapToGrid w:val="0"/>
                <w:color w:val="000000"/>
                <w:kern w:val="0"/>
                <w:sz w:val="21"/>
                <w:szCs w:val="21"/>
              </w:rPr>
              <w:sym w:font="Wingdings 2" w:char="F052"/>
            </w:r>
            <w:r w:rsidR="00463435">
              <w:rPr>
                <w:rFonts w:eastAsia="等线" w:cs="等线" w:hint="eastAsia"/>
                <w:snapToGrid w:val="0"/>
                <w:color w:val="000000"/>
                <w:kern w:val="0"/>
                <w:sz w:val="21"/>
                <w:szCs w:val="21"/>
              </w:rPr>
              <w:t>制定</w:t>
            </w:r>
            <w:r w:rsidR="00463435">
              <w:rPr>
                <w:rFonts w:eastAsia="等线" w:cs="等线" w:hint="eastAsia"/>
                <w:snapToGrid w:val="0"/>
                <w:color w:val="000000"/>
                <w:kern w:val="0"/>
                <w:sz w:val="21"/>
                <w:szCs w:val="21"/>
              </w:rPr>
              <w:t xml:space="preserve">     </w:t>
            </w:r>
            <w:r w:rsidR="00463435">
              <w:rPr>
                <w:rFonts w:eastAsia="等线" w:cs="等线" w:hint="eastAsia"/>
                <w:snapToGrid w:val="0"/>
                <w:color w:val="000000"/>
                <w:kern w:val="0"/>
                <w:sz w:val="21"/>
                <w:szCs w:val="21"/>
              </w:rPr>
              <w:t>□修订</w:t>
            </w:r>
            <w:r w:rsidR="00463435">
              <w:rPr>
                <w:rFonts w:eastAsia="等线" w:cs="等线" w:hint="eastAsia"/>
                <w:sz w:val="21"/>
                <w:szCs w:val="21"/>
              </w:rPr>
              <w:t>（被修订标准名称及编号：</w:t>
            </w:r>
            <w:r w:rsidR="00463435">
              <w:rPr>
                <w:rFonts w:eastAsia="等线" w:cs="等线" w:hint="eastAsia"/>
                <w:sz w:val="21"/>
                <w:szCs w:val="21"/>
              </w:rPr>
              <w:t xml:space="preserve">                      </w:t>
            </w:r>
            <w:r w:rsidR="00463435">
              <w:rPr>
                <w:rFonts w:eastAsia="等线" w:cs="等线" w:hint="eastAsia"/>
                <w:sz w:val="21"/>
                <w:szCs w:val="21"/>
              </w:rPr>
              <w:t>）</w:t>
            </w:r>
          </w:p>
        </w:tc>
      </w:tr>
      <w:tr w:rsidR="003C6405" w14:paraId="5EF26B54" w14:textId="77777777" w:rsidTr="0067778A">
        <w:trPr>
          <w:cantSplit/>
          <w:trHeight w:val="435"/>
        </w:trPr>
        <w:tc>
          <w:tcPr>
            <w:tcW w:w="1773" w:type="dxa"/>
            <w:tcBorders>
              <w:top w:val="single" w:sz="6" w:space="0" w:color="auto"/>
              <w:left w:val="single" w:sz="4" w:space="0" w:color="auto"/>
              <w:bottom w:val="single" w:sz="6" w:space="0" w:color="auto"/>
              <w:right w:val="single" w:sz="4" w:space="0" w:color="auto"/>
            </w:tcBorders>
            <w:vAlign w:val="center"/>
          </w:tcPr>
          <w:p w14:paraId="5AB14ED2"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1.5 </w:t>
            </w:r>
            <w:r>
              <w:rPr>
                <w:rFonts w:eastAsia="等线" w:cs="等线" w:hint="eastAsia"/>
                <w:color w:val="000000"/>
                <w:sz w:val="21"/>
                <w:szCs w:val="21"/>
              </w:rPr>
              <w:t>起止时间</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5F29BADC" w14:textId="290CF6D2" w:rsidR="003C6405" w:rsidRDefault="00F130C7">
            <w:pPr>
              <w:jc w:val="center"/>
              <w:rPr>
                <w:rFonts w:eastAsia="等线" w:cs="等线"/>
                <w:color w:val="000000"/>
                <w:sz w:val="21"/>
                <w:szCs w:val="21"/>
              </w:rPr>
            </w:pPr>
            <w:r w:rsidRPr="00AB66F4">
              <w:rPr>
                <w:rFonts w:eastAsia="等线" w:cs="等线" w:hint="eastAsia"/>
                <w:sz w:val="21"/>
                <w:szCs w:val="21"/>
              </w:rPr>
              <w:t>202</w:t>
            </w:r>
            <w:r>
              <w:rPr>
                <w:rFonts w:eastAsia="等线" w:cs="等线"/>
                <w:sz w:val="21"/>
                <w:szCs w:val="21"/>
              </w:rPr>
              <w:t>5</w:t>
            </w:r>
            <w:r w:rsidRPr="00AB66F4">
              <w:rPr>
                <w:rFonts w:eastAsia="等线" w:cs="等线" w:hint="eastAsia"/>
                <w:sz w:val="21"/>
                <w:szCs w:val="21"/>
              </w:rPr>
              <w:t>年</w:t>
            </w:r>
            <w:r>
              <w:rPr>
                <w:rFonts w:eastAsia="等线" w:cs="等线"/>
                <w:sz w:val="21"/>
                <w:szCs w:val="21"/>
              </w:rPr>
              <w:t>4</w:t>
            </w:r>
            <w:r w:rsidRPr="00AB66F4">
              <w:rPr>
                <w:rFonts w:eastAsia="等线" w:cs="等线" w:hint="eastAsia"/>
                <w:sz w:val="21"/>
                <w:szCs w:val="21"/>
              </w:rPr>
              <w:t>月</w:t>
            </w:r>
            <w:r>
              <w:rPr>
                <w:rFonts w:eastAsia="等线" w:cs="等线" w:hint="eastAsia"/>
                <w:sz w:val="21"/>
                <w:szCs w:val="21"/>
              </w:rPr>
              <w:t>——</w:t>
            </w:r>
            <w:r w:rsidRPr="00AB66F4">
              <w:rPr>
                <w:rFonts w:eastAsia="等线" w:cs="等线" w:hint="eastAsia"/>
                <w:sz w:val="21"/>
                <w:szCs w:val="21"/>
              </w:rPr>
              <w:t xml:space="preserve"> 202</w:t>
            </w:r>
            <w:r>
              <w:rPr>
                <w:rFonts w:eastAsia="等线" w:cs="等线"/>
                <w:sz w:val="21"/>
                <w:szCs w:val="21"/>
              </w:rPr>
              <w:t>7</w:t>
            </w:r>
            <w:r w:rsidRPr="00AB66F4">
              <w:rPr>
                <w:rFonts w:eastAsia="等线" w:cs="等线" w:hint="eastAsia"/>
                <w:sz w:val="21"/>
                <w:szCs w:val="21"/>
              </w:rPr>
              <w:t>年</w:t>
            </w:r>
            <w:r>
              <w:rPr>
                <w:rFonts w:eastAsia="等线" w:cs="等线"/>
                <w:sz w:val="21"/>
                <w:szCs w:val="21"/>
              </w:rPr>
              <w:t>4</w:t>
            </w:r>
            <w:r w:rsidRPr="00AB66F4">
              <w:rPr>
                <w:rFonts w:eastAsia="等线" w:cs="等线" w:hint="eastAsia"/>
                <w:sz w:val="21"/>
                <w:szCs w:val="21"/>
              </w:rPr>
              <w:t>月</w:t>
            </w:r>
          </w:p>
        </w:tc>
      </w:tr>
      <w:tr w:rsidR="003C6405" w14:paraId="39AE2AE4" w14:textId="77777777">
        <w:trPr>
          <w:cantSplit/>
          <w:trHeight w:val="513"/>
        </w:trPr>
        <w:tc>
          <w:tcPr>
            <w:tcW w:w="1773" w:type="dxa"/>
            <w:tcBorders>
              <w:top w:val="single" w:sz="6" w:space="0" w:color="auto"/>
              <w:left w:val="single" w:sz="4" w:space="0" w:color="auto"/>
              <w:bottom w:val="single" w:sz="6" w:space="0" w:color="auto"/>
              <w:right w:val="single" w:sz="4" w:space="0" w:color="auto"/>
            </w:tcBorders>
            <w:vAlign w:val="center"/>
          </w:tcPr>
          <w:p w14:paraId="150C5474"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1.6 </w:t>
            </w:r>
            <w:r>
              <w:rPr>
                <w:rFonts w:eastAsia="等线" w:cs="等线" w:hint="eastAsia"/>
                <w:color w:val="000000"/>
                <w:sz w:val="21"/>
                <w:szCs w:val="21"/>
              </w:rPr>
              <w:t>标准起草单位</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15109EF0" w14:textId="11070BA7" w:rsidR="003C6405" w:rsidRDefault="00F130C7" w:rsidP="00261225">
            <w:pPr>
              <w:jc w:val="left"/>
              <w:rPr>
                <w:rFonts w:eastAsia="等线" w:cs="等线"/>
                <w:color w:val="000000"/>
                <w:sz w:val="21"/>
                <w:szCs w:val="21"/>
              </w:rPr>
            </w:pPr>
            <w:r w:rsidRPr="00F130C7">
              <w:rPr>
                <w:rFonts w:eastAsia="等线" w:cs="等线" w:hint="eastAsia"/>
                <w:color w:val="000000"/>
                <w:sz w:val="21"/>
                <w:szCs w:val="21"/>
              </w:rPr>
              <w:t>河南省平台经济发展指导中心</w:t>
            </w:r>
            <w:r>
              <w:rPr>
                <w:rFonts w:eastAsia="等线" w:cs="等线" w:hint="eastAsia"/>
                <w:color w:val="000000"/>
                <w:sz w:val="21"/>
                <w:szCs w:val="21"/>
              </w:rPr>
              <w:t>、</w:t>
            </w:r>
            <w:r w:rsidRPr="00F130C7">
              <w:rPr>
                <w:rFonts w:eastAsia="等线" w:cs="等线" w:hint="eastAsia"/>
                <w:color w:val="000000"/>
                <w:sz w:val="21"/>
                <w:szCs w:val="21"/>
              </w:rPr>
              <w:t>河南省政务大数据中心</w:t>
            </w:r>
            <w:r>
              <w:rPr>
                <w:rFonts w:eastAsia="等线" w:cs="等线" w:hint="eastAsia"/>
                <w:color w:val="000000"/>
                <w:sz w:val="21"/>
                <w:szCs w:val="21"/>
              </w:rPr>
              <w:t>、</w:t>
            </w:r>
            <w:r w:rsidRPr="00F130C7">
              <w:rPr>
                <w:rFonts w:eastAsia="等线" w:cs="等线" w:hint="eastAsia"/>
                <w:color w:val="000000"/>
                <w:sz w:val="21"/>
                <w:szCs w:val="21"/>
              </w:rPr>
              <w:t>中国网络安全审查认证和市场监管大数据中心</w:t>
            </w:r>
            <w:r>
              <w:rPr>
                <w:rFonts w:eastAsia="等线" w:cs="等线" w:hint="eastAsia"/>
                <w:color w:val="000000"/>
                <w:sz w:val="21"/>
                <w:szCs w:val="21"/>
              </w:rPr>
              <w:t>、</w:t>
            </w:r>
            <w:r w:rsidRPr="00F130C7">
              <w:rPr>
                <w:rFonts w:eastAsia="等线" w:cs="等线" w:hint="eastAsia"/>
                <w:color w:val="000000"/>
                <w:sz w:val="21"/>
                <w:szCs w:val="21"/>
              </w:rPr>
              <w:t>国家市场监督管理总局竞争政策与评估中心</w:t>
            </w:r>
            <w:r>
              <w:rPr>
                <w:rFonts w:eastAsia="等线" w:cs="等线" w:hint="eastAsia"/>
                <w:color w:val="000000"/>
                <w:sz w:val="21"/>
                <w:szCs w:val="21"/>
              </w:rPr>
              <w:t>、</w:t>
            </w:r>
            <w:r w:rsidRPr="00F130C7">
              <w:rPr>
                <w:rFonts w:eastAsia="等线" w:cs="等线" w:hint="eastAsia"/>
                <w:color w:val="000000"/>
                <w:sz w:val="21"/>
                <w:szCs w:val="21"/>
              </w:rPr>
              <w:t>上海市市场监督管理局信息应用研究中心</w:t>
            </w:r>
            <w:r>
              <w:rPr>
                <w:rFonts w:eastAsia="等线" w:cs="等线" w:hint="eastAsia"/>
                <w:color w:val="000000"/>
                <w:sz w:val="21"/>
                <w:szCs w:val="21"/>
              </w:rPr>
              <w:t>、</w:t>
            </w:r>
            <w:r w:rsidRPr="00F130C7">
              <w:rPr>
                <w:rFonts w:eastAsia="等线" w:cs="等线" w:hint="eastAsia"/>
                <w:color w:val="000000"/>
                <w:sz w:val="21"/>
                <w:szCs w:val="21"/>
              </w:rPr>
              <w:t>河南省市场监督管理局企业信用中心</w:t>
            </w:r>
            <w:r>
              <w:rPr>
                <w:rFonts w:eastAsia="等线" w:cs="等线" w:hint="eastAsia"/>
                <w:color w:val="000000"/>
                <w:sz w:val="21"/>
                <w:szCs w:val="21"/>
              </w:rPr>
              <w:t>、</w:t>
            </w:r>
            <w:r w:rsidRPr="00F130C7">
              <w:rPr>
                <w:rFonts w:eastAsia="等线" w:cs="等线" w:hint="eastAsia"/>
                <w:color w:val="000000"/>
                <w:sz w:val="21"/>
                <w:szCs w:val="21"/>
              </w:rPr>
              <w:t>中国科学院自动化研究所</w:t>
            </w:r>
            <w:r>
              <w:rPr>
                <w:rFonts w:eastAsia="等线" w:cs="等线" w:hint="eastAsia"/>
                <w:color w:val="000000"/>
                <w:sz w:val="21"/>
                <w:szCs w:val="21"/>
              </w:rPr>
              <w:t>、</w:t>
            </w:r>
            <w:r w:rsidRPr="00F130C7">
              <w:rPr>
                <w:rFonts w:eastAsia="等线" w:cs="等线" w:hint="eastAsia"/>
                <w:color w:val="000000"/>
                <w:sz w:val="21"/>
                <w:szCs w:val="21"/>
              </w:rPr>
              <w:t>鹤壁市市场监督管理局</w:t>
            </w:r>
            <w:r>
              <w:rPr>
                <w:rFonts w:eastAsia="等线" w:cs="等线" w:hint="eastAsia"/>
                <w:color w:val="000000"/>
                <w:sz w:val="21"/>
                <w:szCs w:val="21"/>
              </w:rPr>
              <w:t>、</w:t>
            </w:r>
            <w:r w:rsidRPr="00F130C7">
              <w:rPr>
                <w:rFonts w:eastAsia="等线" w:cs="等线" w:hint="eastAsia"/>
                <w:color w:val="000000"/>
                <w:sz w:val="21"/>
                <w:szCs w:val="21"/>
              </w:rPr>
              <w:t>南阳市市场监督管理局</w:t>
            </w:r>
            <w:r>
              <w:rPr>
                <w:rFonts w:eastAsia="等线" w:cs="等线" w:hint="eastAsia"/>
                <w:color w:val="000000"/>
                <w:sz w:val="21"/>
                <w:szCs w:val="21"/>
              </w:rPr>
              <w:t>、</w:t>
            </w:r>
            <w:r w:rsidRPr="00F130C7">
              <w:rPr>
                <w:rFonts w:eastAsia="等线" w:cs="等线" w:hint="eastAsia"/>
                <w:color w:val="000000"/>
                <w:sz w:val="21"/>
                <w:szCs w:val="21"/>
              </w:rPr>
              <w:t>标新科技（北京）有限公司</w:t>
            </w:r>
            <w:r>
              <w:rPr>
                <w:rFonts w:eastAsia="等线" w:cs="等线" w:hint="eastAsia"/>
                <w:color w:val="000000"/>
                <w:sz w:val="21"/>
                <w:szCs w:val="21"/>
              </w:rPr>
              <w:t>、</w:t>
            </w:r>
            <w:r w:rsidRPr="00F130C7">
              <w:rPr>
                <w:rFonts w:eastAsia="等线" w:cs="等线" w:hint="eastAsia"/>
                <w:color w:val="000000"/>
                <w:sz w:val="21"/>
                <w:szCs w:val="21"/>
              </w:rPr>
              <w:t>红盾大数据（北京）有限公司</w:t>
            </w:r>
          </w:p>
        </w:tc>
      </w:tr>
      <w:tr w:rsidR="003C6405" w14:paraId="2A0C05E4" w14:textId="77777777" w:rsidTr="00F130C7">
        <w:trPr>
          <w:cantSplit/>
          <w:trHeight w:val="1220"/>
        </w:trPr>
        <w:tc>
          <w:tcPr>
            <w:tcW w:w="1773" w:type="dxa"/>
            <w:tcBorders>
              <w:top w:val="single" w:sz="6" w:space="0" w:color="auto"/>
              <w:left w:val="single" w:sz="4" w:space="0" w:color="auto"/>
              <w:bottom w:val="single" w:sz="6" w:space="0" w:color="auto"/>
              <w:right w:val="single" w:sz="4" w:space="0" w:color="auto"/>
            </w:tcBorders>
            <w:vAlign w:val="center"/>
          </w:tcPr>
          <w:p w14:paraId="69B02E2A"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1.7 </w:t>
            </w:r>
            <w:r>
              <w:rPr>
                <w:rFonts w:eastAsia="等线" w:cs="等线" w:hint="eastAsia"/>
                <w:color w:val="000000"/>
                <w:sz w:val="21"/>
                <w:szCs w:val="21"/>
              </w:rPr>
              <w:t>起草团队</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26E7EA16" w14:textId="0B29D277" w:rsidR="003C6405" w:rsidRDefault="00F130C7" w:rsidP="00F130C7">
            <w:pPr>
              <w:jc w:val="left"/>
              <w:rPr>
                <w:rFonts w:eastAsia="等线" w:cs="等线"/>
                <w:color w:val="000000"/>
                <w:sz w:val="21"/>
                <w:szCs w:val="21"/>
              </w:rPr>
            </w:pPr>
            <w:r w:rsidRPr="00F130C7">
              <w:rPr>
                <w:rFonts w:eastAsia="等线" w:cs="等线" w:hint="eastAsia"/>
                <w:color w:val="000000"/>
                <w:sz w:val="21"/>
                <w:szCs w:val="21"/>
              </w:rPr>
              <w:t>陆进宇、周二磊、温圣军、马晓威、赵花蕊、黄涛、吕晶晶、张志清、韦东鹏、郝伟伟、郑岩、吴刚、杨涛、董方、付学敬、李小姗、杨子、王国芳、杜夏依、闫晶晶、张寅、孟祥宾、王喜立、李凯、何新娜、陆新、侯爵、袁晓月、余露、张中阳、陈洪岩</w:t>
            </w:r>
          </w:p>
        </w:tc>
      </w:tr>
      <w:tr w:rsidR="003C6405" w14:paraId="220D7EE9" w14:textId="77777777" w:rsidTr="0067778A">
        <w:trPr>
          <w:cantSplit/>
          <w:trHeight w:val="574"/>
        </w:trPr>
        <w:tc>
          <w:tcPr>
            <w:tcW w:w="1773" w:type="dxa"/>
            <w:tcBorders>
              <w:top w:val="single" w:sz="6" w:space="0" w:color="auto"/>
              <w:left w:val="single" w:sz="4" w:space="0" w:color="auto"/>
              <w:bottom w:val="single" w:sz="6" w:space="0" w:color="auto"/>
              <w:right w:val="single" w:sz="4" w:space="0" w:color="auto"/>
            </w:tcBorders>
            <w:vAlign w:val="center"/>
          </w:tcPr>
          <w:p w14:paraId="2A4AC2A3"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1.8 </w:t>
            </w:r>
            <w:r>
              <w:rPr>
                <w:rFonts w:eastAsia="等线" w:cs="等线" w:hint="eastAsia"/>
                <w:color w:val="000000"/>
                <w:sz w:val="21"/>
                <w:szCs w:val="21"/>
              </w:rPr>
              <w:t>标准体系表内编号</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1119B3A5" w14:textId="2872729D" w:rsidR="003C6405" w:rsidRDefault="00261225">
            <w:pPr>
              <w:jc w:val="center"/>
              <w:rPr>
                <w:rFonts w:eastAsia="等线" w:cs="等线"/>
                <w:color w:val="000000"/>
                <w:sz w:val="21"/>
                <w:szCs w:val="21"/>
              </w:rPr>
            </w:pPr>
            <w:r>
              <w:rPr>
                <w:rFonts w:eastAsia="等线" w:cs="等线" w:hint="eastAsia"/>
                <w:color w:val="000000"/>
                <w:sz w:val="21"/>
                <w:szCs w:val="21"/>
              </w:rPr>
              <w:t>——</w:t>
            </w:r>
          </w:p>
        </w:tc>
      </w:tr>
      <w:tr w:rsidR="003C6405" w14:paraId="4950F627" w14:textId="77777777" w:rsidTr="0067778A">
        <w:trPr>
          <w:cantSplit/>
          <w:trHeight w:val="682"/>
        </w:trPr>
        <w:tc>
          <w:tcPr>
            <w:tcW w:w="1773" w:type="dxa"/>
            <w:tcBorders>
              <w:top w:val="single" w:sz="6" w:space="0" w:color="auto"/>
              <w:left w:val="single" w:sz="4" w:space="0" w:color="auto"/>
              <w:bottom w:val="single" w:sz="6" w:space="0" w:color="auto"/>
              <w:right w:val="single" w:sz="4" w:space="0" w:color="auto"/>
            </w:tcBorders>
            <w:vAlign w:val="center"/>
          </w:tcPr>
          <w:p w14:paraId="7ACA6C6F" w14:textId="77777777" w:rsidR="003C6405" w:rsidRDefault="00463435">
            <w:pPr>
              <w:jc w:val="center"/>
              <w:rPr>
                <w:rFonts w:eastAsia="等线" w:cs="等线"/>
                <w:color w:val="000000"/>
                <w:sz w:val="21"/>
                <w:szCs w:val="21"/>
              </w:rPr>
            </w:pPr>
            <w:r>
              <w:rPr>
                <w:rFonts w:eastAsia="等线" w:cs="等线" w:hint="eastAsia"/>
                <w:color w:val="000000"/>
                <w:sz w:val="21"/>
                <w:szCs w:val="21"/>
              </w:rPr>
              <w:t>1.9</w:t>
            </w:r>
            <w:r>
              <w:rPr>
                <w:rFonts w:eastAsia="等线" w:cs="等线" w:hint="eastAsia"/>
                <w:color w:val="000000"/>
                <w:sz w:val="21"/>
                <w:szCs w:val="21"/>
              </w:rPr>
              <w:t>调整情况</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42AEDC94" w14:textId="4C1CD03E" w:rsidR="003C6405" w:rsidRDefault="00F130C7">
            <w:pPr>
              <w:jc w:val="center"/>
              <w:rPr>
                <w:rFonts w:eastAsia="等线" w:cs="等线"/>
                <w:color w:val="000000"/>
                <w:sz w:val="21"/>
                <w:szCs w:val="21"/>
              </w:rPr>
            </w:pPr>
            <w:r>
              <w:rPr>
                <w:rFonts w:eastAsia="等线" w:cs="等线" w:hint="eastAsia"/>
                <w:color w:val="000000"/>
                <w:sz w:val="21"/>
                <w:szCs w:val="21"/>
              </w:rPr>
              <w:t>无</w:t>
            </w:r>
          </w:p>
        </w:tc>
      </w:tr>
      <w:tr w:rsidR="003C6405" w14:paraId="173C50DC" w14:textId="77777777">
        <w:trPr>
          <w:cantSplit/>
          <w:trHeight w:val="414"/>
        </w:trPr>
        <w:tc>
          <w:tcPr>
            <w:tcW w:w="9390" w:type="dxa"/>
            <w:gridSpan w:val="12"/>
            <w:tcBorders>
              <w:top w:val="single" w:sz="6" w:space="0" w:color="auto"/>
              <w:left w:val="single" w:sz="4" w:space="0" w:color="auto"/>
              <w:bottom w:val="single" w:sz="6" w:space="0" w:color="auto"/>
              <w:right w:val="single" w:sz="4" w:space="0" w:color="auto"/>
            </w:tcBorders>
            <w:vAlign w:val="center"/>
          </w:tcPr>
          <w:p w14:paraId="42000E95" w14:textId="77777777" w:rsidR="003C6405" w:rsidRDefault="00463435">
            <w:pPr>
              <w:jc w:val="left"/>
              <w:rPr>
                <w:rFonts w:eastAsia="等线" w:cs="等线"/>
                <w:color w:val="000000"/>
                <w:sz w:val="21"/>
                <w:szCs w:val="21"/>
              </w:rPr>
            </w:pPr>
            <w:r>
              <w:rPr>
                <w:rFonts w:eastAsia="等线" w:cs="等线" w:hint="eastAsia"/>
                <w:b/>
                <w:color w:val="000000"/>
                <w:sz w:val="21"/>
                <w:szCs w:val="21"/>
              </w:rPr>
              <w:t>2</w:t>
            </w:r>
            <w:r>
              <w:rPr>
                <w:rFonts w:eastAsia="等线" w:cs="等线" w:hint="eastAsia"/>
                <w:b/>
                <w:color w:val="000000"/>
                <w:sz w:val="21"/>
                <w:szCs w:val="21"/>
              </w:rPr>
              <w:t>、背景情况</w:t>
            </w:r>
          </w:p>
        </w:tc>
      </w:tr>
      <w:tr w:rsidR="003C6405" w14:paraId="06F42782" w14:textId="77777777" w:rsidTr="00463435">
        <w:trPr>
          <w:cantSplit/>
          <w:trHeight w:val="365"/>
        </w:trPr>
        <w:tc>
          <w:tcPr>
            <w:tcW w:w="1773" w:type="dxa"/>
            <w:tcBorders>
              <w:top w:val="single" w:sz="6" w:space="0" w:color="auto"/>
              <w:left w:val="single" w:sz="4" w:space="0" w:color="auto"/>
              <w:bottom w:val="single" w:sz="6" w:space="0" w:color="auto"/>
              <w:right w:val="single" w:sz="4" w:space="0" w:color="auto"/>
            </w:tcBorders>
            <w:vAlign w:val="center"/>
          </w:tcPr>
          <w:p w14:paraId="7FF6BC85" w14:textId="77777777" w:rsidR="003C6405" w:rsidRDefault="00463435">
            <w:pPr>
              <w:ind w:leftChars="67" w:left="214" w:rightChars="17" w:right="54"/>
              <w:rPr>
                <w:rFonts w:eastAsia="等线" w:cs="等线"/>
                <w:color w:val="000000"/>
                <w:sz w:val="21"/>
                <w:szCs w:val="21"/>
              </w:rPr>
            </w:pPr>
            <w:r>
              <w:rPr>
                <w:rFonts w:eastAsia="等线" w:cs="等线" w:hint="eastAsia"/>
                <w:color w:val="000000"/>
                <w:sz w:val="21"/>
                <w:szCs w:val="21"/>
              </w:rPr>
              <w:lastRenderedPageBreak/>
              <w:t xml:space="preserve">2.1 </w:t>
            </w:r>
            <w:r>
              <w:rPr>
                <w:rFonts w:eastAsia="等线" w:cs="等线" w:hint="eastAsia"/>
                <w:color w:val="000000"/>
                <w:sz w:val="21"/>
                <w:szCs w:val="21"/>
              </w:rPr>
              <w:t>目的、意义</w:t>
            </w:r>
          </w:p>
          <w:p w14:paraId="37AB27CA" w14:textId="77777777" w:rsidR="003C6405" w:rsidRDefault="00463435">
            <w:pPr>
              <w:jc w:val="center"/>
              <w:rPr>
                <w:rFonts w:eastAsia="等线" w:cs="等线"/>
                <w:b/>
                <w:color w:val="000000"/>
                <w:sz w:val="21"/>
                <w:szCs w:val="21"/>
              </w:rPr>
            </w:pPr>
            <w:r>
              <w:rPr>
                <w:rFonts w:eastAsia="等线" w:cs="等线" w:hint="eastAsia"/>
                <w:color w:val="000000"/>
                <w:sz w:val="21"/>
                <w:szCs w:val="21"/>
              </w:rPr>
              <w:t>（工作开展背景及要求）</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55176B85" w14:textId="77777777" w:rsidR="000A2BE4" w:rsidRPr="000A2BE4" w:rsidRDefault="000A2BE4" w:rsidP="000A2BE4">
            <w:pPr>
              <w:ind w:firstLineChars="200" w:firstLine="420"/>
              <w:jc w:val="left"/>
              <w:rPr>
                <w:rFonts w:eastAsia="等线" w:cs="等线"/>
                <w:b/>
                <w:bCs/>
                <w:color w:val="000000"/>
                <w:sz w:val="21"/>
                <w:szCs w:val="21"/>
              </w:rPr>
            </w:pPr>
            <w:r w:rsidRPr="000A2BE4">
              <w:rPr>
                <w:rFonts w:eastAsia="等线" w:cs="等线" w:hint="eastAsia"/>
                <w:b/>
                <w:bCs/>
                <w:color w:val="000000"/>
                <w:sz w:val="21"/>
                <w:szCs w:val="21"/>
              </w:rPr>
              <w:t>（一）工作背景</w:t>
            </w:r>
          </w:p>
          <w:p w14:paraId="7E84A042" w14:textId="77777777" w:rsidR="000A2BE4" w:rsidRPr="000A2BE4" w:rsidRDefault="000A2BE4" w:rsidP="000A2BE4">
            <w:pPr>
              <w:ind w:firstLineChars="200" w:firstLine="420"/>
              <w:jc w:val="left"/>
              <w:rPr>
                <w:rFonts w:eastAsia="等线" w:cs="等线"/>
                <w:color w:val="000000"/>
                <w:sz w:val="21"/>
                <w:szCs w:val="21"/>
              </w:rPr>
            </w:pPr>
            <w:r w:rsidRPr="000A2BE4">
              <w:rPr>
                <w:rFonts w:eastAsia="等线" w:cs="等线" w:hint="eastAsia"/>
                <w:color w:val="000000"/>
                <w:sz w:val="21"/>
                <w:szCs w:val="21"/>
              </w:rPr>
              <w:t>近年来，随着商事制度改革深入推进和营商环境进一步优化，市场主体数量快速增长，需要建立完善高效的新型监管机制。因此，市场监管总局聚焦基层监管中人少事多、任务繁重等问题和风险，创新建立经营主体“信用标注”管理模式，为提升监管效能，进一步优化营商环境探索一条新的路径。根据《全国市场监管系统深化信用提升助力经营主体高质量发展三年行动方案（</w:t>
            </w:r>
            <w:r w:rsidRPr="000A2BE4">
              <w:rPr>
                <w:rFonts w:eastAsia="等线" w:cs="等线" w:hint="eastAsia"/>
                <w:color w:val="000000"/>
                <w:sz w:val="21"/>
                <w:szCs w:val="21"/>
              </w:rPr>
              <w:t>2024</w:t>
            </w:r>
            <w:r w:rsidRPr="000A2BE4">
              <w:rPr>
                <w:rFonts w:eastAsia="等线" w:cs="等线" w:hint="eastAsia"/>
                <w:color w:val="000000"/>
                <w:sz w:val="21"/>
                <w:szCs w:val="21"/>
              </w:rPr>
              <w:t>—</w:t>
            </w:r>
            <w:r w:rsidRPr="000A2BE4">
              <w:rPr>
                <w:rFonts w:eastAsia="等线" w:cs="等线" w:hint="eastAsia"/>
                <w:color w:val="000000"/>
                <w:sz w:val="21"/>
                <w:szCs w:val="21"/>
              </w:rPr>
              <w:t>2026</w:t>
            </w:r>
            <w:r w:rsidRPr="000A2BE4">
              <w:rPr>
                <w:rFonts w:eastAsia="等线" w:cs="等线" w:hint="eastAsia"/>
                <w:color w:val="000000"/>
                <w:sz w:val="21"/>
                <w:szCs w:val="21"/>
              </w:rPr>
              <w:t>）》，各级市场监管部门需打造标注体系，建立经营主体标注体系与标注规则，并推动其在重点监管、跨部门综合监管等方面的应用。《市场监管总局关于开展经营主体信用体系建设创新试点工作的通知》要求打造信用标注体系，根据行业领域、监管事项、风险状况等维度，结合经营主体经营范围规范化表述建立经营主体标注体系，助力经营主体精细化画像，提升监管针对性有效性；建立标注规则，明确标注设定依据及各级市场监管部门设定标注权限，规范标注体系管理；依法依规公示标注信息，服务社会公众更好掌握经营主体信用状况；鼓励各地优先从信用风险分类指标体系中选取与精准监管、服务发展等相关的指标进行分类标注，探索从市场监管重点行业领域、特殊重点区域经营、社会高度关注行业等维度设置标注；推动经营主体标注体系在帮扶发展、监管执法、统计分析等方面的应用，能够通过标准化手段解决基层监管中人少事多、信息壁垒、效率低下等问题，助力构建以信用为基础的新型监管机制。目前在全国范围内容选取部分省份或地区作为试点区域，探索形成部分工作经验，为该标准研制奠定一定基础。</w:t>
            </w:r>
          </w:p>
          <w:p w14:paraId="4105071A" w14:textId="77777777" w:rsidR="000A2BE4" w:rsidRPr="000A2BE4" w:rsidRDefault="000A2BE4" w:rsidP="000A2BE4">
            <w:pPr>
              <w:ind w:firstLineChars="200" w:firstLine="420"/>
              <w:jc w:val="left"/>
              <w:rPr>
                <w:rFonts w:eastAsia="等线" w:cs="等线"/>
                <w:b/>
                <w:bCs/>
                <w:color w:val="000000"/>
                <w:sz w:val="21"/>
                <w:szCs w:val="21"/>
              </w:rPr>
            </w:pPr>
            <w:r w:rsidRPr="000A2BE4">
              <w:rPr>
                <w:rFonts w:eastAsia="等线" w:cs="等线" w:hint="eastAsia"/>
                <w:b/>
                <w:bCs/>
                <w:color w:val="000000"/>
                <w:sz w:val="21"/>
                <w:szCs w:val="21"/>
              </w:rPr>
              <w:t>（二）目的及意义</w:t>
            </w:r>
          </w:p>
          <w:p w14:paraId="78EE457C" w14:textId="77777777" w:rsidR="000A2BE4" w:rsidRPr="000A2BE4" w:rsidRDefault="000A2BE4" w:rsidP="000A2BE4">
            <w:pPr>
              <w:ind w:firstLineChars="200" w:firstLine="420"/>
              <w:jc w:val="left"/>
              <w:rPr>
                <w:rFonts w:eastAsia="等线" w:cs="等线"/>
                <w:color w:val="000000"/>
                <w:sz w:val="21"/>
                <w:szCs w:val="21"/>
              </w:rPr>
            </w:pPr>
            <w:r w:rsidRPr="000A2BE4">
              <w:rPr>
                <w:rFonts w:eastAsia="等线" w:cs="等线" w:hint="eastAsia"/>
                <w:color w:val="000000"/>
                <w:sz w:val="21"/>
                <w:szCs w:val="21"/>
              </w:rPr>
              <w:t>目前在市场监管工作中信用标注处于探索阶段，存在诸多痛点亟待解决。制订本标准，一方面，解决信用标注标准不一问题，提升信用监管数据质量。各地信用标注工作缺乏统一标准，信息的采集、归集、共享和应用较为混乱，不同地区、部门之间数据格式不统一、指标不一致，形成信息孤岛，阻碍信用信息的有效流通与整合利用，影响监管决策的科学性和精准性。在筛选监管对象时，由于缺乏科学的信用标注体系支撑，主要依赖经营地址、经营范围等基础信息，存在错漏多、效率低的问题，还容易出现监管空白与重复监管现象。另一方面，解决信用标注与经营主体风险分类指标体系协调性问题，保持信用监管规范统一。目前，国家市场监督总局陆续出台各类经营主体信用风险分类指标体系，用于提升监管执法的精确性和靶向性，因此，在归集经营主体数据时，拟选取经营主体信用风险分类指标体系中的定性指标、类别指标以及能够用于公开公示、具有地方部门特色的经营指标进行标注，有效解决“信用标注”与“风险分类”体系的协调性，保持信用监管工作的规范和统一。</w:t>
            </w:r>
          </w:p>
          <w:p w14:paraId="3C223265" w14:textId="17CA43E4" w:rsidR="003C6405" w:rsidRDefault="000A2BE4" w:rsidP="000A2BE4">
            <w:pPr>
              <w:ind w:firstLineChars="200" w:firstLine="420"/>
              <w:jc w:val="left"/>
              <w:rPr>
                <w:rFonts w:eastAsia="等线" w:cs="等线"/>
                <w:color w:val="000000"/>
                <w:sz w:val="21"/>
                <w:szCs w:val="21"/>
              </w:rPr>
            </w:pPr>
            <w:r w:rsidRPr="000A2BE4">
              <w:rPr>
                <w:rFonts w:eastAsia="等线" w:cs="等线" w:hint="eastAsia"/>
                <w:color w:val="000000"/>
                <w:sz w:val="21"/>
                <w:szCs w:val="21"/>
              </w:rPr>
              <w:t>因此，本标准拟通过构建统一规范的信用标注体系，确保市场监管领域内经营主体信用信息的采集、归集、共享和应用过程中的规范性和一致性，形成有效的经验积累和标准化成果产出，助力精准监管和科学监管。一是有利于科学构建“信用标注”体系，持续夯实监管数据。依托国家企业信用信息公示系统，根据日常监管需求，按行业、风险和信用分类等级梳理抽查事项、检查对象数据标注清洗逻辑，通过标准设立，有利于智能求取监管对象交集，实施自动化标注，建立涵盖经营、监管、奖惩等内容的“信用标注”体系。通过“离线</w:t>
            </w:r>
            <w:r w:rsidRPr="000A2BE4">
              <w:rPr>
                <w:rFonts w:eastAsia="等线" w:cs="等线" w:hint="eastAsia"/>
                <w:color w:val="000000"/>
                <w:sz w:val="21"/>
                <w:szCs w:val="21"/>
              </w:rPr>
              <w:t>+</w:t>
            </w:r>
            <w:r w:rsidRPr="000A2BE4">
              <w:rPr>
                <w:rFonts w:eastAsia="等线" w:cs="等线" w:hint="eastAsia"/>
                <w:color w:val="000000"/>
                <w:sz w:val="21"/>
                <w:szCs w:val="21"/>
              </w:rPr>
              <w:t>实时”的方式，对数据及时更新、治理、标准化管控，直观、精细展示经营主体信用状况，为基层监管中各类检查和涉企服务提供重要参考依据。二是有利于“标注分类</w:t>
            </w:r>
            <w:r w:rsidRPr="000A2BE4">
              <w:rPr>
                <w:rFonts w:eastAsia="等线" w:cs="等线" w:hint="eastAsia"/>
                <w:color w:val="000000"/>
                <w:sz w:val="21"/>
                <w:szCs w:val="21"/>
              </w:rPr>
              <w:t>+</w:t>
            </w:r>
            <w:r w:rsidRPr="000A2BE4">
              <w:rPr>
                <w:rFonts w:eastAsia="等线" w:cs="等线" w:hint="eastAsia"/>
                <w:color w:val="000000"/>
                <w:sz w:val="21"/>
                <w:szCs w:val="21"/>
              </w:rPr>
              <w:t>风险分类”双体系并行，持续推进差异化监管。采用“标注化分类</w:t>
            </w:r>
            <w:r w:rsidRPr="000A2BE4">
              <w:rPr>
                <w:rFonts w:eastAsia="等线" w:cs="等线" w:hint="eastAsia"/>
                <w:color w:val="000000"/>
                <w:sz w:val="21"/>
                <w:szCs w:val="21"/>
              </w:rPr>
              <w:t>+</w:t>
            </w:r>
            <w:r w:rsidRPr="000A2BE4">
              <w:rPr>
                <w:rFonts w:eastAsia="等线" w:cs="等线" w:hint="eastAsia"/>
                <w:color w:val="000000"/>
                <w:sz w:val="21"/>
                <w:szCs w:val="21"/>
              </w:rPr>
              <w:t>信用等级分类”双结合抽查模式，智能化筛选检查对象，科学制定抽查任务，对经营主体实施靶向抽查、差异化监管。同时根据</w:t>
            </w:r>
            <w:r>
              <w:rPr>
                <w:rFonts w:eastAsia="等线" w:cs="等线"/>
                <w:color w:val="000000"/>
                <w:sz w:val="21"/>
                <w:szCs w:val="21"/>
              </w:rPr>
              <w:t xml:space="preserve"> </w:t>
            </w:r>
          </w:p>
        </w:tc>
      </w:tr>
      <w:tr w:rsidR="000A2BE4" w14:paraId="086BBC25" w14:textId="77777777" w:rsidTr="000A2BE4">
        <w:trPr>
          <w:cantSplit/>
          <w:trHeight w:val="1924"/>
        </w:trPr>
        <w:tc>
          <w:tcPr>
            <w:tcW w:w="1773" w:type="dxa"/>
            <w:tcBorders>
              <w:top w:val="single" w:sz="6" w:space="0" w:color="auto"/>
              <w:left w:val="single" w:sz="4" w:space="0" w:color="auto"/>
              <w:bottom w:val="single" w:sz="6" w:space="0" w:color="auto"/>
              <w:right w:val="single" w:sz="4" w:space="0" w:color="auto"/>
            </w:tcBorders>
            <w:vAlign w:val="center"/>
          </w:tcPr>
          <w:p w14:paraId="5C1CD6C6" w14:textId="77777777" w:rsidR="000A2BE4" w:rsidRDefault="000A2BE4" w:rsidP="000A2BE4">
            <w:pPr>
              <w:ind w:leftChars="67" w:left="214" w:rightChars="17" w:right="54"/>
              <w:rPr>
                <w:rFonts w:eastAsia="等线" w:cs="等线"/>
                <w:color w:val="000000"/>
                <w:sz w:val="21"/>
                <w:szCs w:val="21"/>
              </w:rPr>
            </w:pPr>
            <w:r>
              <w:rPr>
                <w:rFonts w:eastAsia="等线" w:cs="等线" w:hint="eastAsia"/>
                <w:color w:val="000000"/>
                <w:sz w:val="21"/>
                <w:szCs w:val="21"/>
              </w:rPr>
              <w:lastRenderedPageBreak/>
              <w:t xml:space="preserve">2.1 </w:t>
            </w:r>
            <w:r>
              <w:rPr>
                <w:rFonts w:eastAsia="等线" w:cs="等线" w:hint="eastAsia"/>
                <w:color w:val="000000"/>
                <w:sz w:val="21"/>
                <w:szCs w:val="21"/>
              </w:rPr>
              <w:t>目的、意义</w:t>
            </w:r>
          </w:p>
          <w:p w14:paraId="16457349" w14:textId="59684AD0" w:rsidR="000A2BE4" w:rsidRDefault="000A2BE4" w:rsidP="000A2BE4">
            <w:pPr>
              <w:ind w:leftChars="67" w:left="214" w:rightChars="17" w:right="54"/>
              <w:rPr>
                <w:rFonts w:eastAsia="等线" w:cs="等线"/>
                <w:color w:val="000000"/>
                <w:sz w:val="21"/>
                <w:szCs w:val="21"/>
              </w:rPr>
            </w:pPr>
            <w:r>
              <w:rPr>
                <w:rFonts w:eastAsia="等线" w:cs="等线" w:hint="eastAsia"/>
                <w:color w:val="000000"/>
                <w:sz w:val="21"/>
                <w:szCs w:val="21"/>
              </w:rPr>
              <w:t>（工作开展背景及要求）</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016485C0" w14:textId="459B47F6" w:rsidR="000A2BE4" w:rsidRPr="000A2BE4" w:rsidRDefault="00463435" w:rsidP="000A2BE4">
            <w:pPr>
              <w:jc w:val="left"/>
              <w:rPr>
                <w:rFonts w:eastAsia="等线" w:cs="等线"/>
                <w:color w:val="000000"/>
                <w:sz w:val="21"/>
                <w:szCs w:val="21"/>
              </w:rPr>
            </w:pPr>
            <w:r w:rsidRPr="000A2BE4">
              <w:rPr>
                <w:rFonts w:eastAsia="等线" w:cs="等线" w:hint="eastAsia"/>
                <w:color w:val="000000"/>
                <w:sz w:val="21"/>
                <w:szCs w:val="21"/>
              </w:rPr>
              <w:t>检查结果，</w:t>
            </w:r>
            <w:r w:rsidR="000A2BE4" w:rsidRPr="000A2BE4">
              <w:rPr>
                <w:rFonts w:eastAsia="等线" w:cs="等线" w:hint="eastAsia"/>
                <w:color w:val="000000"/>
                <w:sz w:val="21"/>
                <w:szCs w:val="21"/>
              </w:rPr>
              <w:t>动态调整经营主体标注，实现无事不扰和高效监管的有机统一。三是有利于拓展“信用标注”融合应用，大幅提升监管效能。应用“信用标注”管理，基层监管人员能够通过各类属性的标注，智能化筛选检查对象，有效规避以往专项整治中依靠经营地址、经营范围等条件筛选监管对象名单存在的错漏、效率低下等风险。同时，基层监管人员通过应用软件系统化、批量化管理经营主体信用标注，迅速掌握辖区内经营主体相关信用信息，从而解决因人员交替产生的信息不对称等问题，减轻基层监管人员重复性、机械性工作，实现监管不掉线、服务不断档。</w:t>
            </w:r>
          </w:p>
        </w:tc>
      </w:tr>
      <w:tr w:rsidR="003C6405" w14:paraId="04044EE5" w14:textId="77777777">
        <w:trPr>
          <w:cantSplit/>
          <w:trHeight w:val="4981"/>
        </w:trPr>
        <w:tc>
          <w:tcPr>
            <w:tcW w:w="1773" w:type="dxa"/>
            <w:tcBorders>
              <w:top w:val="single" w:sz="6" w:space="0" w:color="auto"/>
              <w:left w:val="single" w:sz="4" w:space="0" w:color="auto"/>
              <w:bottom w:val="single" w:sz="6" w:space="0" w:color="auto"/>
              <w:right w:val="single" w:sz="4" w:space="0" w:color="auto"/>
            </w:tcBorders>
            <w:vAlign w:val="center"/>
          </w:tcPr>
          <w:p w14:paraId="5F9C5F65" w14:textId="77777777" w:rsidR="003C6405" w:rsidRDefault="00463435">
            <w:pPr>
              <w:jc w:val="center"/>
              <w:rPr>
                <w:rFonts w:eastAsia="等线" w:cs="等线"/>
                <w:b/>
                <w:color w:val="000000"/>
                <w:sz w:val="21"/>
                <w:szCs w:val="21"/>
              </w:rPr>
            </w:pPr>
            <w:r>
              <w:rPr>
                <w:rFonts w:eastAsia="等线" w:cs="等线" w:hint="eastAsia"/>
                <w:color w:val="000000"/>
                <w:sz w:val="21"/>
                <w:szCs w:val="21"/>
              </w:rPr>
              <w:t xml:space="preserve">2.2 </w:t>
            </w:r>
            <w:r>
              <w:rPr>
                <w:rFonts w:eastAsia="等线" w:cs="等线" w:hint="eastAsia"/>
                <w:color w:val="000000"/>
                <w:sz w:val="21"/>
                <w:szCs w:val="21"/>
              </w:rPr>
              <w:t>与国内外相关标准、文献的关系</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06FFA4CA" w14:textId="77777777" w:rsidR="000A2BE4" w:rsidRPr="00AB66F4" w:rsidRDefault="000A2BE4" w:rsidP="000A2BE4">
            <w:pPr>
              <w:ind w:firstLineChars="200" w:firstLine="420"/>
              <w:rPr>
                <w:rFonts w:eastAsia="等线" w:cs="等线"/>
                <w:b/>
                <w:bCs/>
                <w:sz w:val="21"/>
                <w:szCs w:val="21"/>
              </w:rPr>
            </w:pPr>
            <w:r w:rsidRPr="00AB66F4">
              <w:rPr>
                <w:rFonts w:eastAsia="等线" w:cs="等线" w:hint="eastAsia"/>
                <w:b/>
                <w:bCs/>
                <w:sz w:val="21"/>
                <w:szCs w:val="21"/>
              </w:rPr>
              <w:t>（一）与国内标准的关系</w:t>
            </w:r>
          </w:p>
          <w:p w14:paraId="1861849F" w14:textId="77777777" w:rsidR="000A2BE4" w:rsidRPr="00AB66F4" w:rsidRDefault="000A2BE4" w:rsidP="000A2BE4">
            <w:pPr>
              <w:ind w:firstLineChars="200" w:firstLine="420"/>
              <w:rPr>
                <w:rFonts w:eastAsia="等线" w:cs="等线"/>
                <w:sz w:val="21"/>
                <w:szCs w:val="21"/>
              </w:rPr>
            </w:pPr>
            <w:r w:rsidRPr="00AB66F4">
              <w:rPr>
                <w:rFonts w:eastAsia="等线" w:cs="等线" w:hint="eastAsia"/>
                <w:sz w:val="21"/>
                <w:szCs w:val="21"/>
              </w:rPr>
              <w:t>《</w:t>
            </w:r>
            <w:r w:rsidRPr="00AB66F4">
              <w:rPr>
                <w:rFonts w:eastAsia="等线" w:cs="等线" w:hint="eastAsia"/>
                <w:sz w:val="21"/>
                <w:szCs w:val="21"/>
              </w:rPr>
              <w:t xml:space="preserve">GB/T 22117 </w:t>
            </w:r>
            <w:r w:rsidRPr="00AB66F4">
              <w:rPr>
                <w:rFonts w:eastAsia="等线" w:cs="等线" w:hint="eastAsia"/>
                <w:sz w:val="21"/>
                <w:szCs w:val="21"/>
              </w:rPr>
              <w:t>信用基本术语》，该标准提供了信用领域的基础术语定义，为《经营主体信用信息标注体系》中的术语使用提供了一致的基础，确保了语言和概念上的统一。</w:t>
            </w:r>
          </w:p>
          <w:p w14:paraId="702973D1" w14:textId="77777777" w:rsidR="000A2BE4" w:rsidRPr="00AB66F4" w:rsidRDefault="000A2BE4" w:rsidP="000A2BE4">
            <w:pPr>
              <w:ind w:firstLineChars="200" w:firstLine="420"/>
              <w:rPr>
                <w:rFonts w:eastAsia="等线" w:cs="等线"/>
                <w:sz w:val="21"/>
                <w:szCs w:val="21"/>
              </w:rPr>
            </w:pPr>
            <w:r w:rsidRPr="00AB66F4">
              <w:rPr>
                <w:rFonts w:eastAsia="等线" w:cs="等线" w:hint="eastAsia"/>
                <w:sz w:val="21"/>
                <w:szCs w:val="21"/>
              </w:rPr>
              <w:t>《</w:t>
            </w:r>
            <w:r w:rsidRPr="00AB66F4">
              <w:rPr>
                <w:rFonts w:eastAsia="等线" w:cs="等线" w:hint="eastAsia"/>
                <w:sz w:val="21"/>
                <w:szCs w:val="21"/>
              </w:rPr>
              <w:t xml:space="preserve">GB 32100 </w:t>
            </w:r>
            <w:r w:rsidRPr="00AB66F4">
              <w:rPr>
                <w:rFonts w:eastAsia="等线" w:cs="等线" w:hint="eastAsia"/>
                <w:sz w:val="21"/>
                <w:szCs w:val="21"/>
              </w:rPr>
              <w:t>法人和其他组织统一社会信用代码编码规则》，该标准中统一社会信用代码是识别法人及其他组织的关键标识符。在本标准草案中，拟参考有关代码编码，实现对经营主体信用信息标注类别的准确识别和管理。同时，与《</w:t>
            </w:r>
            <w:r w:rsidRPr="00AB66F4">
              <w:rPr>
                <w:rFonts w:eastAsia="等线" w:cs="等线" w:hint="eastAsia"/>
                <w:sz w:val="21"/>
                <w:szCs w:val="21"/>
              </w:rPr>
              <w:t xml:space="preserve">GB/T 7027-2002 </w:t>
            </w:r>
            <w:r w:rsidRPr="00AB66F4">
              <w:rPr>
                <w:rFonts w:eastAsia="等线" w:cs="等线" w:hint="eastAsia"/>
                <w:sz w:val="21"/>
                <w:szCs w:val="21"/>
              </w:rPr>
              <w:t>信息分类和编码的基本原则与方法》和《</w:t>
            </w:r>
            <w:r w:rsidRPr="00AB66F4">
              <w:rPr>
                <w:rFonts w:eastAsia="等线" w:cs="等线" w:hint="eastAsia"/>
                <w:sz w:val="21"/>
                <w:szCs w:val="21"/>
              </w:rPr>
              <w:t>SG 3</w:t>
            </w:r>
            <w:r w:rsidRPr="00AB66F4">
              <w:rPr>
                <w:rFonts w:eastAsia="等线" w:cs="等线" w:hint="eastAsia"/>
                <w:sz w:val="21"/>
                <w:szCs w:val="21"/>
              </w:rPr>
              <w:t>—</w:t>
            </w:r>
            <w:r w:rsidRPr="00AB66F4">
              <w:rPr>
                <w:rFonts w:eastAsia="等线" w:cs="等线" w:hint="eastAsia"/>
                <w:sz w:val="21"/>
                <w:szCs w:val="21"/>
              </w:rPr>
              <w:t xml:space="preserve">2021 </w:t>
            </w:r>
            <w:r w:rsidRPr="00AB66F4">
              <w:rPr>
                <w:rFonts w:eastAsia="等线" w:cs="等线" w:hint="eastAsia"/>
                <w:sz w:val="21"/>
                <w:szCs w:val="21"/>
              </w:rPr>
              <w:t>市场监管基础代码集》保持协同一致。</w:t>
            </w:r>
          </w:p>
          <w:p w14:paraId="014D11A4" w14:textId="77777777" w:rsidR="000A2BE4" w:rsidRPr="00AB66F4" w:rsidRDefault="000A2BE4" w:rsidP="000A2BE4">
            <w:pPr>
              <w:ind w:firstLineChars="200" w:firstLine="420"/>
              <w:rPr>
                <w:rFonts w:eastAsia="等线" w:cs="等线"/>
                <w:sz w:val="21"/>
                <w:szCs w:val="21"/>
              </w:rPr>
            </w:pPr>
            <w:r w:rsidRPr="00AB66F4">
              <w:rPr>
                <w:rFonts w:eastAsia="等线" w:cs="等线" w:hint="eastAsia"/>
                <w:sz w:val="21"/>
                <w:szCs w:val="21"/>
              </w:rPr>
              <w:t>此外，该标准将与市场监管行业标准体系中在研的《经营主体信用信息交换方式及接口规范》《经营主体信用信息公示数据规范》《经营主体信用信息公示系统数据字典》《企业信用风险分类评价规范》等共同构成信用行为监管的标准化体系。</w:t>
            </w:r>
          </w:p>
          <w:p w14:paraId="04AA65AC" w14:textId="77777777" w:rsidR="000A2BE4" w:rsidRPr="00AB66F4" w:rsidRDefault="000A2BE4" w:rsidP="000A2BE4">
            <w:pPr>
              <w:ind w:firstLineChars="200" w:firstLine="420"/>
              <w:rPr>
                <w:rFonts w:eastAsia="等线" w:cs="等线"/>
                <w:sz w:val="21"/>
                <w:szCs w:val="21"/>
              </w:rPr>
            </w:pPr>
            <w:r w:rsidRPr="00AB66F4">
              <w:rPr>
                <w:rFonts w:eastAsia="等线" w:cs="等线" w:hint="eastAsia"/>
                <w:sz w:val="21"/>
                <w:szCs w:val="21"/>
              </w:rPr>
              <w:t>经在全国标准信息服务平台（</w:t>
            </w:r>
            <w:r w:rsidRPr="00AB66F4">
              <w:rPr>
                <w:rFonts w:eastAsia="等线" w:cs="等线" w:hint="eastAsia"/>
                <w:sz w:val="21"/>
                <w:szCs w:val="21"/>
              </w:rPr>
              <w:t>https://std.samr.gov.cn</w:t>
            </w:r>
            <w:r w:rsidRPr="00AB66F4">
              <w:rPr>
                <w:rFonts w:eastAsia="等线" w:cs="等线" w:hint="eastAsia"/>
                <w:sz w:val="21"/>
                <w:szCs w:val="21"/>
              </w:rPr>
              <w:t>）系统查询，国内尚未发布与信用标注直接相关的行业标准或地方标准。现有国家标准（如</w:t>
            </w:r>
            <w:r w:rsidRPr="00AB66F4">
              <w:rPr>
                <w:rFonts w:eastAsia="等线" w:cs="等线" w:hint="eastAsia"/>
                <w:sz w:val="21"/>
                <w:szCs w:val="21"/>
              </w:rPr>
              <w:t>GB/T 22117</w:t>
            </w:r>
            <w:r w:rsidRPr="00AB66F4">
              <w:rPr>
                <w:rFonts w:eastAsia="等线" w:cs="等线" w:hint="eastAsia"/>
                <w:sz w:val="21"/>
                <w:szCs w:val="21"/>
              </w:rPr>
              <w:t>、</w:t>
            </w:r>
            <w:r w:rsidRPr="00AB66F4">
              <w:rPr>
                <w:rFonts w:eastAsia="等线" w:cs="等线" w:hint="eastAsia"/>
                <w:sz w:val="21"/>
                <w:szCs w:val="21"/>
              </w:rPr>
              <w:t>GB 32100</w:t>
            </w:r>
            <w:r w:rsidRPr="00AB66F4">
              <w:rPr>
                <w:rFonts w:eastAsia="等线" w:cs="等线" w:hint="eastAsia"/>
                <w:sz w:val="21"/>
                <w:szCs w:val="21"/>
              </w:rPr>
              <w:t>等）主要聚焦信用术语、编码规则等基础性内容，缺乏对信用标注分类规则、权限管理及动态更新机制的系统性规范。地方实践中虽有个别试点探索，但尚未形成可复制的标准化成果。</w:t>
            </w:r>
          </w:p>
          <w:p w14:paraId="180B2798" w14:textId="77777777" w:rsidR="000A2BE4" w:rsidRPr="00AB66F4" w:rsidRDefault="000A2BE4" w:rsidP="000A2BE4">
            <w:pPr>
              <w:ind w:firstLineChars="200" w:firstLine="420"/>
              <w:rPr>
                <w:rFonts w:eastAsia="等线" w:cs="等线"/>
                <w:b/>
                <w:bCs/>
                <w:sz w:val="21"/>
                <w:szCs w:val="21"/>
              </w:rPr>
            </w:pPr>
            <w:r w:rsidRPr="00AB66F4">
              <w:rPr>
                <w:rFonts w:eastAsia="等线" w:cs="等线" w:hint="eastAsia"/>
                <w:b/>
                <w:bCs/>
                <w:sz w:val="21"/>
                <w:szCs w:val="21"/>
              </w:rPr>
              <w:t>（二）与文献的关系</w:t>
            </w:r>
          </w:p>
          <w:p w14:paraId="0D04963D" w14:textId="7EFAA25A" w:rsidR="003C6405" w:rsidRDefault="000A2BE4" w:rsidP="000A2BE4">
            <w:pPr>
              <w:ind w:firstLineChars="200" w:firstLine="420"/>
              <w:jc w:val="left"/>
              <w:rPr>
                <w:rFonts w:eastAsia="等线" w:cs="等线"/>
                <w:color w:val="000000"/>
                <w:sz w:val="21"/>
                <w:szCs w:val="21"/>
              </w:rPr>
            </w:pPr>
            <w:r w:rsidRPr="00AB66F4">
              <w:rPr>
                <w:rFonts w:eastAsia="等线" w:cs="等线" w:hint="eastAsia"/>
                <w:sz w:val="21"/>
                <w:szCs w:val="21"/>
              </w:rPr>
              <w:t>该标准在制定过程中，也会参考国内外的文献和研究成果，包括公共信用信息系列国家标准解读、市场监管总局关于推进企业信用风险分类管理的政策文件等，《公共信用信息系列国家标准解读》（中国标准化研究院，网址：</w:t>
            </w:r>
            <w:r w:rsidRPr="00AB66F4">
              <w:rPr>
                <w:rFonts w:eastAsia="等线" w:cs="等线" w:hint="eastAsia"/>
                <w:sz w:val="21"/>
                <w:szCs w:val="21"/>
              </w:rPr>
              <w:t>https://www.cnis.ac.cn/wap/dh/bydt/kydt_1/202012/t20201211_50872.html</w:t>
            </w:r>
            <w:r w:rsidRPr="00AB66F4">
              <w:rPr>
                <w:rFonts w:eastAsia="等线" w:cs="等线" w:hint="eastAsia"/>
                <w:sz w:val="21"/>
                <w:szCs w:val="21"/>
              </w:rPr>
              <w:t>）提供了对国内信用信息标准的深入解读，有助于理解标准的深层含义和应用场景。《</w:t>
            </w:r>
            <w:r w:rsidRPr="00AB66F4">
              <w:rPr>
                <w:rFonts w:eastAsia="等线" w:cs="等线" w:hint="eastAsia"/>
                <w:sz w:val="21"/>
                <w:szCs w:val="21"/>
              </w:rPr>
              <w:t>GB/T39442-2020</w:t>
            </w:r>
            <w:r w:rsidRPr="00AB66F4">
              <w:rPr>
                <w:rFonts w:eastAsia="等线" w:cs="等线" w:hint="eastAsia"/>
                <w:sz w:val="21"/>
                <w:szCs w:val="21"/>
              </w:rPr>
              <w:t>公共信用信息资源标识规则》涉及信用信息资源的标识方法，为信用信息标注的分类和编码提供参考。这些文献和研究成果为标准的制定提供了理论支持和实践案例，有助于确保标准的科学性、实用性和前瞻性。</w:t>
            </w:r>
          </w:p>
        </w:tc>
      </w:tr>
      <w:tr w:rsidR="003C6405" w14:paraId="7F50E6B1" w14:textId="77777777">
        <w:trPr>
          <w:cantSplit/>
          <w:trHeight w:val="414"/>
        </w:trPr>
        <w:tc>
          <w:tcPr>
            <w:tcW w:w="9390" w:type="dxa"/>
            <w:gridSpan w:val="12"/>
            <w:tcBorders>
              <w:top w:val="single" w:sz="6" w:space="0" w:color="auto"/>
              <w:left w:val="single" w:sz="4" w:space="0" w:color="auto"/>
              <w:bottom w:val="single" w:sz="6" w:space="0" w:color="auto"/>
              <w:right w:val="single" w:sz="4" w:space="0" w:color="auto"/>
            </w:tcBorders>
            <w:vAlign w:val="center"/>
          </w:tcPr>
          <w:p w14:paraId="34536B87" w14:textId="77777777" w:rsidR="003C6405" w:rsidRDefault="00463435">
            <w:pPr>
              <w:jc w:val="left"/>
              <w:rPr>
                <w:rFonts w:eastAsia="等线" w:cs="等线"/>
                <w:color w:val="000000"/>
                <w:sz w:val="21"/>
                <w:szCs w:val="21"/>
              </w:rPr>
            </w:pPr>
            <w:r>
              <w:rPr>
                <w:rFonts w:eastAsia="等线" w:cs="等线" w:hint="eastAsia"/>
                <w:b/>
                <w:color w:val="000000"/>
                <w:sz w:val="21"/>
                <w:szCs w:val="21"/>
              </w:rPr>
              <w:t>3</w:t>
            </w:r>
            <w:r>
              <w:rPr>
                <w:rFonts w:eastAsia="等线" w:cs="等线" w:hint="eastAsia"/>
                <w:b/>
                <w:color w:val="000000"/>
                <w:sz w:val="21"/>
                <w:szCs w:val="21"/>
              </w:rPr>
              <w:t>、编制过程</w:t>
            </w:r>
          </w:p>
        </w:tc>
      </w:tr>
      <w:tr w:rsidR="003C6405" w14:paraId="681F2B11" w14:textId="77777777" w:rsidTr="00261225">
        <w:trPr>
          <w:cantSplit/>
          <w:trHeight w:val="2349"/>
        </w:trPr>
        <w:tc>
          <w:tcPr>
            <w:tcW w:w="1773" w:type="dxa"/>
            <w:tcBorders>
              <w:top w:val="single" w:sz="6" w:space="0" w:color="auto"/>
              <w:left w:val="single" w:sz="4" w:space="0" w:color="auto"/>
              <w:bottom w:val="single" w:sz="6" w:space="0" w:color="auto"/>
              <w:right w:val="single" w:sz="4" w:space="0" w:color="auto"/>
            </w:tcBorders>
            <w:vAlign w:val="center"/>
          </w:tcPr>
          <w:p w14:paraId="5DAF0D89"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3.1 </w:t>
            </w:r>
            <w:r>
              <w:rPr>
                <w:rFonts w:eastAsia="等线" w:cs="等线" w:hint="eastAsia"/>
                <w:color w:val="000000"/>
                <w:sz w:val="21"/>
                <w:szCs w:val="21"/>
              </w:rPr>
              <w:t>分工情况</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3D87C5A8" w14:textId="77777777" w:rsidR="00261225" w:rsidRPr="00261225" w:rsidRDefault="00261225" w:rsidP="00261225">
            <w:pPr>
              <w:jc w:val="left"/>
              <w:rPr>
                <w:rFonts w:eastAsia="等线" w:cs="等线"/>
                <w:color w:val="000000"/>
                <w:sz w:val="21"/>
                <w:szCs w:val="21"/>
              </w:rPr>
            </w:pPr>
            <w:r w:rsidRPr="00261225">
              <w:rPr>
                <w:rFonts w:eastAsia="等线" w:cs="等线" w:hint="eastAsia"/>
                <w:color w:val="000000"/>
                <w:sz w:val="21"/>
                <w:szCs w:val="21"/>
              </w:rPr>
              <w:t>河南省平台经济发展指导中心：牵头标准框架设计、总体协调及草案起草。</w:t>
            </w:r>
          </w:p>
          <w:p w14:paraId="1CB68EE2" w14:textId="7290F5AE" w:rsidR="00261225" w:rsidRPr="00261225" w:rsidRDefault="00261225" w:rsidP="00261225">
            <w:pPr>
              <w:jc w:val="left"/>
              <w:rPr>
                <w:rFonts w:eastAsia="等线" w:cs="等线"/>
                <w:color w:val="000000"/>
                <w:sz w:val="21"/>
                <w:szCs w:val="21"/>
              </w:rPr>
            </w:pPr>
            <w:r w:rsidRPr="00261225">
              <w:rPr>
                <w:rFonts w:eastAsia="等线" w:cs="等线" w:hint="eastAsia"/>
                <w:color w:val="000000"/>
                <w:sz w:val="21"/>
                <w:szCs w:val="21"/>
              </w:rPr>
              <w:t>河南省政务大数据中心：参与数据标注规则等技术内容编制。</w:t>
            </w:r>
          </w:p>
          <w:p w14:paraId="22942734" w14:textId="77777777" w:rsidR="00261225" w:rsidRPr="00261225" w:rsidRDefault="00261225" w:rsidP="00261225">
            <w:pPr>
              <w:jc w:val="left"/>
              <w:rPr>
                <w:rFonts w:eastAsia="等线" w:cs="等线"/>
                <w:color w:val="000000"/>
                <w:sz w:val="21"/>
                <w:szCs w:val="21"/>
              </w:rPr>
            </w:pPr>
            <w:r w:rsidRPr="00261225">
              <w:rPr>
                <w:rFonts w:eastAsia="等线" w:cs="等线" w:hint="eastAsia"/>
                <w:color w:val="000000"/>
                <w:sz w:val="21"/>
                <w:szCs w:val="21"/>
              </w:rPr>
              <w:t>中国网络安全审查认证和市场监管大数据中心：参与信息安全、隐私保护及认证相关条款编制。</w:t>
            </w:r>
          </w:p>
          <w:p w14:paraId="28B0CB16" w14:textId="77777777" w:rsidR="00261225" w:rsidRPr="00261225" w:rsidRDefault="00261225" w:rsidP="00261225">
            <w:pPr>
              <w:jc w:val="left"/>
              <w:rPr>
                <w:rFonts w:eastAsia="等线" w:cs="等线"/>
                <w:color w:val="000000"/>
                <w:sz w:val="21"/>
                <w:szCs w:val="21"/>
              </w:rPr>
            </w:pPr>
            <w:r w:rsidRPr="00261225">
              <w:rPr>
                <w:rFonts w:eastAsia="等线" w:cs="等线" w:hint="eastAsia"/>
                <w:color w:val="000000"/>
                <w:sz w:val="21"/>
                <w:szCs w:val="21"/>
              </w:rPr>
              <w:t>国家市场监督管理总局竞争政策与评估中心：参与政策解读、调研和编写。</w:t>
            </w:r>
          </w:p>
          <w:p w14:paraId="216BD2A0" w14:textId="77777777" w:rsidR="00261225" w:rsidRPr="00261225" w:rsidRDefault="00261225" w:rsidP="00261225">
            <w:pPr>
              <w:jc w:val="left"/>
              <w:rPr>
                <w:rFonts w:eastAsia="等线" w:cs="等线"/>
                <w:color w:val="000000"/>
                <w:sz w:val="21"/>
                <w:szCs w:val="21"/>
              </w:rPr>
            </w:pPr>
            <w:r w:rsidRPr="00261225">
              <w:rPr>
                <w:rFonts w:eastAsia="等线" w:cs="等线" w:hint="eastAsia"/>
                <w:color w:val="000000"/>
                <w:sz w:val="21"/>
                <w:szCs w:val="21"/>
              </w:rPr>
              <w:t>上海市市场监督管理局信息应用研究中心：参与调研和编写。</w:t>
            </w:r>
          </w:p>
          <w:p w14:paraId="1FA716B7" w14:textId="407C107A" w:rsidR="003C6405" w:rsidRDefault="00261225" w:rsidP="00261225">
            <w:pPr>
              <w:jc w:val="left"/>
              <w:rPr>
                <w:rFonts w:eastAsia="等线" w:cs="等线"/>
                <w:color w:val="000000"/>
                <w:sz w:val="21"/>
                <w:szCs w:val="21"/>
              </w:rPr>
            </w:pPr>
            <w:r w:rsidRPr="00261225">
              <w:rPr>
                <w:rFonts w:eastAsia="等线" w:cs="等线" w:hint="eastAsia"/>
                <w:color w:val="000000"/>
                <w:sz w:val="21"/>
                <w:szCs w:val="21"/>
              </w:rPr>
              <w:t>其他参与单位：根据各自专业领域，参与标准相关部分的调研、讨论和编写工作。</w:t>
            </w:r>
          </w:p>
        </w:tc>
      </w:tr>
      <w:tr w:rsidR="003C6405" w14:paraId="1C4A0CDF" w14:textId="77777777">
        <w:trPr>
          <w:cantSplit/>
          <w:trHeight w:val="2604"/>
        </w:trPr>
        <w:tc>
          <w:tcPr>
            <w:tcW w:w="1773" w:type="dxa"/>
            <w:tcBorders>
              <w:top w:val="single" w:sz="6" w:space="0" w:color="auto"/>
              <w:left w:val="single" w:sz="4" w:space="0" w:color="auto"/>
              <w:bottom w:val="single" w:sz="6" w:space="0" w:color="auto"/>
              <w:right w:val="single" w:sz="4" w:space="0" w:color="auto"/>
            </w:tcBorders>
            <w:vAlign w:val="center"/>
          </w:tcPr>
          <w:p w14:paraId="0EC41B0C" w14:textId="77777777" w:rsidR="003C6405" w:rsidRDefault="00463435">
            <w:pPr>
              <w:jc w:val="center"/>
              <w:rPr>
                <w:rFonts w:eastAsia="等线" w:cs="等线"/>
                <w:color w:val="000000"/>
                <w:sz w:val="21"/>
                <w:szCs w:val="21"/>
              </w:rPr>
            </w:pPr>
            <w:r>
              <w:rPr>
                <w:rFonts w:eastAsia="等线" w:cs="等线" w:hint="eastAsia"/>
                <w:color w:val="000000"/>
                <w:sz w:val="21"/>
                <w:szCs w:val="21"/>
              </w:rPr>
              <w:lastRenderedPageBreak/>
              <w:t xml:space="preserve">3.2 </w:t>
            </w:r>
            <w:r>
              <w:rPr>
                <w:rFonts w:eastAsia="等线" w:cs="等线" w:hint="eastAsia"/>
                <w:color w:val="000000"/>
                <w:sz w:val="21"/>
                <w:szCs w:val="21"/>
              </w:rPr>
              <w:t>起草阶段</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45EA291B" w14:textId="13F4AA2A" w:rsidR="00261225" w:rsidRPr="006C7DEC" w:rsidRDefault="006C7DEC" w:rsidP="006C7DEC">
            <w:pPr>
              <w:ind w:firstLineChars="200" w:firstLine="420"/>
              <w:jc w:val="left"/>
              <w:rPr>
                <w:rFonts w:eastAsia="等线" w:cs="等线"/>
                <w:b/>
                <w:bCs/>
                <w:color w:val="000000"/>
                <w:sz w:val="21"/>
                <w:szCs w:val="21"/>
              </w:rPr>
            </w:pPr>
            <w:r w:rsidRPr="006C7DEC">
              <w:rPr>
                <w:rFonts w:eastAsia="等线" w:cs="等线"/>
                <w:b/>
                <w:bCs/>
                <w:color w:val="000000"/>
                <w:sz w:val="21"/>
                <w:szCs w:val="21"/>
              </w:rPr>
              <w:t>2</w:t>
            </w:r>
            <w:r w:rsidR="00261225" w:rsidRPr="006C7DEC">
              <w:rPr>
                <w:rFonts w:eastAsia="等线" w:cs="等线" w:hint="eastAsia"/>
                <w:b/>
                <w:bCs/>
                <w:color w:val="000000"/>
                <w:sz w:val="21"/>
                <w:szCs w:val="21"/>
              </w:rPr>
              <w:t>025</w:t>
            </w:r>
            <w:r w:rsidR="00261225" w:rsidRPr="006C7DEC">
              <w:rPr>
                <w:rFonts w:eastAsia="等线" w:cs="等线" w:hint="eastAsia"/>
                <w:b/>
                <w:bCs/>
                <w:color w:val="000000"/>
                <w:sz w:val="21"/>
                <w:szCs w:val="21"/>
              </w:rPr>
              <w:t>年</w:t>
            </w:r>
            <w:r w:rsidR="00261225" w:rsidRPr="006C7DEC">
              <w:rPr>
                <w:rFonts w:eastAsia="等线" w:cs="等线" w:hint="eastAsia"/>
                <w:b/>
                <w:bCs/>
                <w:color w:val="000000"/>
                <w:sz w:val="21"/>
                <w:szCs w:val="21"/>
              </w:rPr>
              <w:t>4</w:t>
            </w:r>
            <w:r w:rsidR="00261225" w:rsidRPr="006C7DEC">
              <w:rPr>
                <w:rFonts w:eastAsia="等线" w:cs="等线" w:hint="eastAsia"/>
                <w:b/>
                <w:bCs/>
                <w:color w:val="000000"/>
                <w:sz w:val="21"/>
                <w:szCs w:val="21"/>
              </w:rPr>
              <w:t>月</w:t>
            </w:r>
            <w:r w:rsidR="00261225" w:rsidRPr="006C7DEC">
              <w:rPr>
                <w:rFonts w:eastAsia="等线" w:cs="等线" w:hint="eastAsia"/>
                <w:b/>
                <w:bCs/>
                <w:color w:val="000000"/>
                <w:sz w:val="21"/>
                <w:szCs w:val="21"/>
              </w:rPr>
              <w:t>-6</w:t>
            </w:r>
            <w:r w:rsidR="00261225" w:rsidRPr="006C7DEC">
              <w:rPr>
                <w:rFonts w:eastAsia="等线" w:cs="等线" w:hint="eastAsia"/>
                <w:b/>
                <w:bCs/>
                <w:color w:val="000000"/>
                <w:sz w:val="21"/>
                <w:szCs w:val="21"/>
              </w:rPr>
              <w:t>月：完成前期准备，奠定标准研制基础</w:t>
            </w:r>
          </w:p>
          <w:p w14:paraId="4C1BAE5C" w14:textId="2C30C229" w:rsidR="00261225" w:rsidRPr="00261225" w:rsidRDefault="00261225" w:rsidP="006C7DEC">
            <w:pPr>
              <w:ind w:firstLineChars="200" w:firstLine="420"/>
              <w:jc w:val="left"/>
              <w:rPr>
                <w:rFonts w:eastAsia="等线" w:cs="等线"/>
                <w:color w:val="000000"/>
                <w:sz w:val="21"/>
                <w:szCs w:val="21"/>
              </w:rPr>
            </w:pPr>
            <w:r w:rsidRPr="00261225">
              <w:rPr>
                <w:rFonts w:eastAsia="等线" w:cs="等线" w:hint="eastAsia"/>
                <w:color w:val="000000"/>
                <w:sz w:val="21"/>
                <w:szCs w:val="21"/>
              </w:rPr>
              <w:t>需求调研与分析：项目组通过线上问卷、实地走访、专题座谈等形式，广泛调研了省、市、县三级市场监管部门、相关技术机构及部分经营主体。重点了解了当前信用标注实践的现状、存在的痛点难点（如标准不一、数据孤岛、与风险分类体系衔接不畅等）以及对统一标准的迫切需求，形成了详细的《需求调研分析报告》，为标准技术内容的确定提供了坚实的一手资料。</w:t>
            </w:r>
          </w:p>
          <w:p w14:paraId="6A97F77A" w14:textId="65955B82" w:rsidR="00261225" w:rsidRPr="00261225" w:rsidRDefault="00261225" w:rsidP="006C7DEC">
            <w:pPr>
              <w:ind w:firstLineChars="200" w:firstLine="420"/>
              <w:jc w:val="left"/>
              <w:rPr>
                <w:rFonts w:eastAsia="等线" w:cs="等线"/>
                <w:color w:val="000000"/>
                <w:sz w:val="21"/>
                <w:szCs w:val="21"/>
              </w:rPr>
            </w:pPr>
            <w:r w:rsidRPr="00261225">
              <w:rPr>
                <w:rFonts w:eastAsia="等线" w:cs="等线" w:hint="eastAsia"/>
                <w:color w:val="000000"/>
                <w:sz w:val="21"/>
                <w:szCs w:val="21"/>
              </w:rPr>
              <w:t>成立标准起草工作组：组建了由标准化专家、信用监管业务骨干、信息技术人员、数据安全专家以及行业代表构成的多元化起草工作组。工作组明确了各成员单位的职责分工，建立了定期会商和决策机制，确保起草工作协同高效。</w:t>
            </w:r>
          </w:p>
          <w:p w14:paraId="422B27C5" w14:textId="2DE48868" w:rsidR="00261225" w:rsidRPr="006C7DEC" w:rsidRDefault="00261225" w:rsidP="006C7DEC">
            <w:pPr>
              <w:ind w:firstLineChars="200" w:firstLine="420"/>
              <w:jc w:val="left"/>
              <w:rPr>
                <w:rFonts w:eastAsia="等线" w:cs="等线"/>
                <w:color w:val="000000"/>
                <w:sz w:val="21"/>
                <w:szCs w:val="21"/>
              </w:rPr>
            </w:pPr>
            <w:r w:rsidRPr="00261225">
              <w:rPr>
                <w:rFonts w:eastAsia="等线" w:cs="等线" w:hint="eastAsia"/>
                <w:color w:val="000000"/>
                <w:sz w:val="21"/>
                <w:szCs w:val="21"/>
              </w:rPr>
              <w:t>制定详细工作方案：围绕标准制定的目标与任务，制定了《标准研制工作方案》，明确了各阶段的工作内容、时间节点、输出成果及保障措施，为项目有序推进提供了路线图。</w:t>
            </w:r>
          </w:p>
          <w:p w14:paraId="2D8F3AB6" w14:textId="3351D320" w:rsidR="00261225" w:rsidRPr="006C7DEC" w:rsidRDefault="00261225" w:rsidP="006C7DEC">
            <w:pPr>
              <w:ind w:firstLineChars="200" w:firstLine="420"/>
              <w:jc w:val="left"/>
              <w:rPr>
                <w:rFonts w:eastAsia="等线" w:cs="等线"/>
                <w:b/>
                <w:bCs/>
                <w:color w:val="000000"/>
                <w:sz w:val="21"/>
                <w:szCs w:val="21"/>
              </w:rPr>
            </w:pPr>
            <w:r w:rsidRPr="006C7DEC">
              <w:rPr>
                <w:rFonts w:eastAsia="等线" w:cs="等线" w:hint="eastAsia"/>
                <w:b/>
                <w:bCs/>
                <w:color w:val="000000"/>
                <w:sz w:val="21"/>
                <w:szCs w:val="21"/>
              </w:rPr>
              <w:t>2025</w:t>
            </w:r>
            <w:r w:rsidRPr="006C7DEC">
              <w:rPr>
                <w:rFonts w:eastAsia="等线" w:cs="等线" w:hint="eastAsia"/>
                <w:b/>
                <w:bCs/>
                <w:color w:val="000000"/>
                <w:sz w:val="21"/>
                <w:szCs w:val="21"/>
              </w:rPr>
              <w:t>年</w:t>
            </w:r>
            <w:r w:rsidRPr="006C7DEC">
              <w:rPr>
                <w:rFonts w:eastAsia="等线" w:cs="等线" w:hint="eastAsia"/>
                <w:b/>
                <w:bCs/>
                <w:color w:val="000000"/>
                <w:sz w:val="21"/>
                <w:szCs w:val="21"/>
              </w:rPr>
              <w:t>7</w:t>
            </w:r>
            <w:r w:rsidRPr="006C7DEC">
              <w:rPr>
                <w:rFonts w:eastAsia="等线" w:cs="等线" w:hint="eastAsia"/>
                <w:b/>
                <w:bCs/>
                <w:color w:val="000000"/>
                <w:sz w:val="21"/>
                <w:szCs w:val="21"/>
              </w:rPr>
              <w:t>月</w:t>
            </w:r>
            <w:r w:rsidRPr="006C7DEC">
              <w:rPr>
                <w:rFonts w:eastAsia="等线" w:cs="等线" w:hint="eastAsia"/>
                <w:b/>
                <w:bCs/>
                <w:color w:val="000000"/>
                <w:sz w:val="21"/>
                <w:szCs w:val="21"/>
              </w:rPr>
              <w:t>-9</w:t>
            </w:r>
            <w:r w:rsidRPr="006C7DEC">
              <w:rPr>
                <w:rFonts w:eastAsia="等线" w:cs="等线" w:hint="eastAsia"/>
                <w:b/>
                <w:bCs/>
                <w:color w:val="000000"/>
                <w:sz w:val="21"/>
                <w:szCs w:val="21"/>
              </w:rPr>
              <w:t>月：完成资料收集与标准草案初稿编制</w:t>
            </w:r>
          </w:p>
          <w:p w14:paraId="3529E6BF" w14:textId="651D4831" w:rsidR="00261225" w:rsidRPr="00261225" w:rsidRDefault="00261225" w:rsidP="006C7DEC">
            <w:pPr>
              <w:ind w:firstLineChars="200" w:firstLine="420"/>
              <w:jc w:val="left"/>
              <w:rPr>
                <w:rFonts w:eastAsia="等线" w:cs="等线"/>
                <w:color w:val="000000"/>
                <w:sz w:val="21"/>
                <w:szCs w:val="21"/>
              </w:rPr>
            </w:pPr>
            <w:r w:rsidRPr="00261225">
              <w:rPr>
                <w:rFonts w:eastAsia="等线" w:cs="等线" w:hint="eastAsia"/>
                <w:color w:val="000000"/>
                <w:sz w:val="21"/>
                <w:szCs w:val="21"/>
              </w:rPr>
              <w:t>系统收集国内外资料：全面搜集并梳理了与信用标注、分类管理相关的国内外法律法规、政策文件、技术标准（如</w:t>
            </w:r>
            <w:r w:rsidRPr="00261225">
              <w:rPr>
                <w:rFonts w:eastAsia="等线" w:cs="等线" w:hint="eastAsia"/>
                <w:color w:val="000000"/>
                <w:sz w:val="21"/>
                <w:szCs w:val="21"/>
              </w:rPr>
              <w:t>GB/T 22117, GB 32100, GB/T 7027</w:t>
            </w:r>
            <w:r w:rsidRPr="00261225">
              <w:rPr>
                <w:rFonts w:eastAsia="等线" w:cs="等线" w:hint="eastAsia"/>
                <w:color w:val="000000"/>
                <w:sz w:val="21"/>
                <w:szCs w:val="21"/>
              </w:rPr>
              <w:t>等）及最佳实践案例。重点分析了国家市场监管总局关于信用风险分类管理的系列政策要求，确保本标准与国家顶层设计同频共振。</w:t>
            </w:r>
          </w:p>
          <w:p w14:paraId="68CD025C" w14:textId="2F676A46" w:rsidR="00261225" w:rsidRPr="00261225" w:rsidRDefault="00261225" w:rsidP="006C7DEC">
            <w:pPr>
              <w:ind w:firstLineChars="200" w:firstLine="420"/>
              <w:jc w:val="left"/>
              <w:rPr>
                <w:rFonts w:eastAsia="等线" w:cs="等线"/>
                <w:color w:val="000000"/>
                <w:sz w:val="21"/>
                <w:szCs w:val="21"/>
              </w:rPr>
            </w:pPr>
            <w:r w:rsidRPr="00261225">
              <w:rPr>
                <w:rFonts w:eastAsia="等线" w:cs="等线" w:hint="eastAsia"/>
                <w:color w:val="000000"/>
                <w:sz w:val="21"/>
                <w:szCs w:val="21"/>
              </w:rPr>
              <w:t>编制标准草案初稿：在充分研究分析和结合试点经验的基础上，起草工作组集中研讨，确定了标准的核心技术框架与主要内容，并着手编写标准文本。初稿明确了信用标注的基本原则、体系构建（基础项与扩展项）、管理流程（归集、标注、编码、共享、维护、监督）以及具体应用场景，形成了结构完整、内容全面的《经营主体信用标注分类与管理指南（草案初稿）》。</w:t>
            </w:r>
          </w:p>
          <w:p w14:paraId="0C7A4194" w14:textId="598A66A1" w:rsidR="00261225" w:rsidRPr="006C7DEC" w:rsidRDefault="00261225" w:rsidP="006C7DEC">
            <w:pPr>
              <w:ind w:firstLineChars="200" w:firstLine="420"/>
              <w:jc w:val="left"/>
              <w:rPr>
                <w:rFonts w:eastAsia="等线" w:cs="等线"/>
                <w:b/>
                <w:bCs/>
                <w:color w:val="000000"/>
                <w:sz w:val="21"/>
                <w:szCs w:val="21"/>
              </w:rPr>
            </w:pPr>
            <w:r w:rsidRPr="006C7DEC">
              <w:rPr>
                <w:rFonts w:eastAsia="等线" w:cs="等线" w:hint="eastAsia"/>
                <w:b/>
                <w:bCs/>
                <w:color w:val="000000"/>
                <w:sz w:val="21"/>
                <w:szCs w:val="21"/>
              </w:rPr>
              <w:t>2025</w:t>
            </w:r>
            <w:r w:rsidRPr="006C7DEC">
              <w:rPr>
                <w:rFonts w:eastAsia="等线" w:cs="等线" w:hint="eastAsia"/>
                <w:b/>
                <w:bCs/>
                <w:color w:val="000000"/>
                <w:sz w:val="21"/>
                <w:szCs w:val="21"/>
              </w:rPr>
              <w:t>年</w:t>
            </w:r>
            <w:r w:rsidRPr="006C7DEC">
              <w:rPr>
                <w:rFonts w:eastAsia="等线" w:cs="等线" w:hint="eastAsia"/>
                <w:b/>
                <w:bCs/>
                <w:color w:val="000000"/>
                <w:sz w:val="21"/>
                <w:szCs w:val="21"/>
              </w:rPr>
              <w:t>10</w:t>
            </w:r>
            <w:r w:rsidR="001B5B3C">
              <w:rPr>
                <w:rFonts w:eastAsia="等线" w:cs="等线" w:hint="eastAsia"/>
                <w:b/>
                <w:bCs/>
                <w:color w:val="000000"/>
                <w:sz w:val="21"/>
                <w:szCs w:val="21"/>
              </w:rPr>
              <w:t>-</w:t>
            </w:r>
            <w:r w:rsidR="001B5B3C">
              <w:rPr>
                <w:rFonts w:eastAsia="等线" w:cs="等线"/>
                <w:b/>
                <w:bCs/>
                <w:color w:val="000000"/>
                <w:sz w:val="21"/>
                <w:szCs w:val="21"/>
              </w:rPr>
              <w:t>12</w:t>
            </w:r>
            <w:r w:rsidRPr="006C7DEC">
              <w:rPr>
                <w:rFonts w:eastAsia="等线" w:cs="等线" w:hint="eastAsia"/>
                <w:b/>
                <w:bCs/>
                <w:color w:val="000000"/>
                <w:sz w:val="21"/>
                <w:szCs w:val="21"/>
              </w:rPr>
              <w:t>月：工作组内部讨论修改，形成</w:t>
            </w:r>
            <w:r w:rsidR="00915769">
              <w:rPr>
                <w:rFonts w:eastAsia="等线" w:cs="等线" w:hint="eastAsia"/>
                <w:b/>
                <w:bCs/>
                <w:color w:val="000000"/>
                <w:sz w:val="21"/>
                <w:szCs w:val="21"/>
              </w:rPr>
              <w:t>工作组讨论</w:t>
            </w:r>
            <w:r w:rsidRPr="006C7DEC">
              <w:rPr>
                <w:rFonts w:eastAsia="等线" w:cs="等线" w:hint="eastAsia"/>
                <w:b/>
                <w:bCs/>
                <w:color w:val="000000"/>
                <w:sz w:val="21"/>
                <w:szCs w:val="21"/>
              </w:rPr>
              <w:t>稿</w:t>
            </w:r>
          </w:p>
          <w:p w14:paraId="34523D78" w14:textId="1193D65F" w:rsidR="00261225" w:rsidRPr="00261225" w:rsidRDefault="00261225" w:rsidP="006C7DEC">
            <w:pPr>
              <w:ind w:firstLineChars="200" w:firstLine="420"/>
              <w:jc w:val="left"/>
              <w:rPr>
                <w:rFonts w:eastAsia="等线" w:cs="等线"/>
                <w:color w:val="000000"/>
                <w:sz w:val="21"/>
                <w:szCs w:val="21"/>
              </w:rPr>
            </w:pPr>
            <w:r w:rsidRPr="00261225">
              <w:rPr>
                <w:rFonts w:eastAsia="等线" w:cs="等线" w:hint="eastAsia"/>
                <w:color w:val="000000"/>
                <w:sz w:val="21"/>
                <w:szCs w:val="21"/>
              </w:rPr>
              <w:t>组织内部集中研讨与评审：起草工作组多次召开内部会议，对标准草案初稿进行逐章、逐条、逐句的深入讨论和审议。重点就信用标注的类别划分是否科学、管理职责权限是否清晰、编码规则与现有标准是否兼容、应用场景是否贴合监管实际等关键技术问题进行了充分论证，并达成一致意见。</w:t>
            </w:r>
          </w:p>
          <w:p w14:paraId="548D1C65" w14:textId="12759513" w:rsidR="00261225" w:rsidRDefault="00261225" w:rsidP="006C7DEC">
            <w:pPr>
              <w:ind w:firstLineChars="200" w:firstLine="420"/>
              <w:jc w:val="left"/>
              <w:rPr>
                <w:rFonts w:eastAsia="等线" w:cs="等线"/>
                <w:color w:val="000000"/>
                <w:sz w:val="21"/>
                <w:szCs w:val="21"/>
              </w:rPr>
            </w:pPr>
            <w:r w:rsidRPr="00261225">
              <w:rPr>
                <w:rFonts w:eastAsia="等线" w:cs="等线" w:hint="eastAsia"/>
                <w:color w:val="000000"/>
                <w:sz w:val="21"/>
                <w:szCs w:val="21"/>
              </w:rPr>
              <w:t>反复修改与完善：根据内部评审意见，对标准草案进行了多轮修改、打磨与完善，解决了文本中的模糊表述、逻辑矛盾和潜在歧义，增强了标准的科学性、适用性和可操作性</w:t>
            </w:r>
            <w:r w:rsidR="00915769">
              <w:rPr>
                <w:rFonts w:eastAsia="等线" w:cs="等线" w:hint="eastAsia"/>
                <w:color w:val="000000"/>
                <w:sz w:val="21"/>
                <w:szCs w:val="21"/>
              </w:rPr>
              <w:t>，形成了工作组内部讨论稿。</w:t>
            </w:r>
          </w:p>
          <w:p w14:paraId="395F3F30" w14:textId="17ED0895" w:rsidR="00915769" w:rsidRPr="006C7DEC" w:rsidRDefault="00915769" w:rsidP="00915769">
            <w:pPr>
              <w:ind w:firstLineChars="200" w:firstLine="420"/>
              <w:jc w:val="left"/>
              <w:rPr>
                <w:rFonts w:eastAsia="等线" w:cs="等线"/>
                <w:b/>
                <w:bCs/>
                <w:color w:val="000000"/>
                <w:sz w:val="21"/>
                <w:szCs w:val="21"/>
              </w:rPr>
            </w:pPr>
            <w:r w:rsidRPr="006C7DEC">
              <w:rPr>
                <w:rFonts w:eastAsia="等线" w:cs="等线" w:hint="eastAsia"/>
                <w:b/>
                <w:bCs/>
                <w:color w:val="000000"/>
                <w:sz w:val="21"/>
                <w:szCs w:val="21"/>
              </w:rPr>
              <w:t>2025</w:t>
            </w:r>
            <w:r w:rsidRPr="006C7DEC">
              <w:rPr>
                <w:rFonts w:eastAsia="等线" w:cs="等线" w:hint="eastAsia"/>
                <w:b/>
                <w:bCs/>
                <w:color w:val="000000"/>
                <w:sz w:val="21"/>
                <w:szCs w:val="21"/>
              </w:rPr>
              <w:t>年</w:t>
            </w:r>
            <w:r w:rsidRPr="006C7DEC">
              <w:rPr>
                <w:rFonts w:eastAsia="等线" w:cs="等线" w:hint="eastAsia"/>
                <w:b/>
                <w:bCs/>
                <w:color w:val="000000"/>
                <w:sz w:val="21"/>
                <w:szCs w:val="21"/>
              </w:rPr>
              <w:t>1</w:t>
            </w:r>
            <w:r>
              <w:rPr>
                <w:rFonts w:eastAsia="等线" w:cs="等线"/>
                <w:b/>
                <w:bCs/>
                <w:color w:val="000000"/>
                <w:sz w:val="21"/>
                <w:szCs w:val="21"/>
              </w:rPr>
              <w:t>2</w:t>
            </w:r>
            <w:r>
              <w:rPr>
                <w:rFonts w:eastAsia="等线" w:cs="等线" w:hint="eastAsia"/>
                <w:b/>
                <w:bCs/>
                <w:color w:val="000000"/>
                <w:sz w:val="21"/>
                <w:szCs w:val="21"/>
              </w:rPr>
              <w:t>-</w:t>
            </w:r>
            <w:r>
              <w:rPr>
                <w:rFonts w:eastAsia="等线" w:cs="等线"/>
                <w:b/>
                <w:bCs/>
                <w:color w:val="000000"/>
                <w:sz w:val="21"/>
                <w:szCs w:val="21"/>
              </w:rPr>
              <w:t>2026</w:t>
            </w:r>
            <w:r>
              <w:rPr>
                <w:rFonts w:eastAsia="等线" w:cs="等线" w:hint="eastAsia"/>
                <w:b/>
                <w:bCs/>
                <w:color w:val="000000"/>
                <w:sz w:val="21"/>
                <w:szCs w:val="21"/>
              </w:rPr>
              <w:t>年</w:t>
            </w:r>
            <w:r>
              <w:rPr>
                <w:rFonts w:eastAsia="等线" w:cs="等线" w:hint="eastAsia"/>
                <w:b/>
                <w:bCs/>
                <w:color w:val="000000"/>
                <w:sz w:val="21"/>
                <w:szCs w:val="21"/>
              </w:rPr>
              <w:t>2</w:t>
            </w:r>
            <w:r w:rsidRPr="006C7DEC">
              <w:rPr>
                <w:rFonts w:eastAsia="等线" w:cs="等线" w:hint="eastAsia"/>
                <w:b/>
                <w:bCs/>
                <w:color w:val="000000"/>
                <w:sz w:val="21"/>
                <w:szCs w:val="21"/>
              </w:rPr>
              <w:t>月：</w:t>
            </w:r>
            <w:r w:rsidR="00D8203D">
              <w:rPr>
                <w:rFonts w:eastAsia="等线" w:cs="等线" w:hint="eastAsia"/>
                <w:b/>
                <w:bCs/>
                <w:color w:val="000000"/>
                <w:sz w:val="21"/>
                <w:szCs w:val="21"/>
              </w:rPr>
              <w:t>多方征求意见</w:t>
            </w:r>
            <w:r w:rsidRPr="006C7DEC">
              <w:rPr>
                <w:rFonts w:eastAsia="等线" w:cs="等线" w:hint="eastAsia"/>
                <w:b/>
                <w:bCs/>
                <w:color w:val="000000"/>
                <w:sz w:val="21"/>
                <w:szCs w:val="21"/>
              </w:rPr>
              <w:t>，形成征求意见稿</w:t>
            </w:r>
          </w:p>
          <w:p w14:paraId="144E561B" w14:textId="34650A44" w:rsidR="003C6405" w:rsidRDefault="00261225" w:rsidP="006C7DEC">
            <w:pPr>
              <w:ind w:firstLineChars="200" w:firstLine="420"/>
              <w:jc w:val="left"/>
              <w:rPr>
                <w:rFonts w:eastAsia="等线" w:cs="等线"/>
                <w:color w:val="000000"/>
                <w:sz w:val="21"/>
                <w:szCs w:val="21"/>
              </w:rPr>
            </w:pPr>
            <w:r w:rsidRPr="00261225">
              <w:rPr>
                <w:rFonts w:eastAsia="等线" w:cs="等线" w:hint="eastAsia"/>
                <w:color w:val="000000"/>
                <w:sz w:val="21"/>
                <w:szCs w:val="21"/>
              </w:rPr>
              <w:t>在</w:t>
            </w:r>
            <w:r w:rsidR="00915769">
              <w:rPr>
                <w:rFonts w:eastAsia="等线" w:cs="等线" w:hint="eastAsia"/>
                <w:color w:val="000000"/>
                <w:sz w:val="21"/>
                <w:szCs w:val="21"/>
              </w:rPr>
              <w:t>工作组内部讨论稿的基础上，</w:t>
            </w:r>
            <w:r w:rsidR="000C7463" w:rsidRPr="000C7463">
              <w:rPr>
                <w:rFonts w:eastAsia="等线" w:cs="等线" w:hint="eastAsia"/>
                <w:color w:val="000000"/>
                <w:sz w:val="21"/>
                <w:szCs w:val="21"/>
              </w:rPr>
              <w:t>起草组经征求总局信用监管司及其他相关方意见，最终形成了《经营主体信用标注分类与管理指南（征求意见稿）》及其编制说明</w:t>
            </w:r>
            <w:r w:rsidRPr="00261225">
              <w:rPr>
                <w:rFonts w:eastAsia="等线" w:cs="等线" w:hint="eastAsia"/>
                <w:color w:val="000000"/>
                <w:sz w:val="21"/>
                <w:szCs w:val="21"/>
              </w:rPr>
              <w:t>。该稿内容成熟、结构清晰，已具备向社会公开征求意见的条件。</w:t>
            </w:r>
          </w:p>
        </w:tc>
      </w:tr>
      <w:tr w:rsidR="003C6405" w14:paraId="0EAC6034" w14:textId="77777777" w:rsidTr="0067778A">
        <w:trPr>
          <w:cantSplit/>
          <w:trHeight w:val="1593"/>
        </w:trPr>
        <w:tc>
          <w:tcPr>
            <w:tcW w:w="1773" w:type="dxa"/>
            <w:tcBorders>
              <w:top w:val="single" w:sz="6" w:space="0" w:color="auto"/>
              <w:left w:val="single" w:sz="4" w:space="0" w:color="auto"/>
              <w:bottom w:val="single" w:sz="6" w:space="0" w:color="auto"/>
              <w:right w:val="single" w:sz="4" w:space="0" w:color="auto"/>
            </w:tcBorders>
            <w:vAlign w:val="center"/>
          </w:tcPr>
          <w:p w14:paraId="5FDC904A"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3.3 </w:t>
            </w:r>
            <w:r>
              <w:rPr>
                <w:rFonts w:eastAsia="等线" w:cs="等线" w:hint="eastAsia"/>
                <w:color w:val="000000"/>
                <w:sz w:val="21"/>
                <w:szCs w:val="21"/>
              </w:rPr>
              <w:t>征求意见阶段</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2B985973" w14:textId="4F986000" w:rsidR="003C6405" w:rsidRDefault="0067778A">
            <w:pPr>
              <w:jc w:val="center"/>
              <w:rPr>
                <w:rFonts w:eastAsia="等线" w:cs="等线"/>
                <w:color w:val="000000"/>
                <w:sz w:val="21"/>
                <w:szCs w:val="21"/>
              </w:rPr>
            </w:pPr>
            <w:r w:rsidRPr="0067778A">
              <w:rPr>
                <w:rFonts w:eastAsia="等线" w:cs="等线" w:hint="eastAsia"/>
                <w:color w:val="000000"/>
                <w:sz w:val="21"/>
                <w:szCs w:val="21"/>
              </w:rPr>
              <w:t>拟于</w:t>
            </w:r>
            <w:r w:rsidRPr="0067778A">
              <w:rPr>
                <w:rFonts w:eastAsia="等线" w:cs="等线" w:hint="eastAsia"/>
                <w:color w:val="000000"/>
                <w:sz w:val="21"/>
                <w:szCs w:val="21"/>
              </w:rPr>
              <w:t>202</w:t>
            </w:r>
            <w:r w:rsidR="001B5B3C">
              <w:rPr>
                <w:rFonts w:eastAsia="等线" w:cs="等线"/>
                <w:color w:val="000000"/>
                <w:sz w:val="21"/>
                <w:szCs w:val="21"/>
              </w:rPr>
              <w:t>6</w:t>
            </w:r>
            <w:r w:rsidRPr="0067778A">
              <w:rPr>
                <w:rFonts w:eastAsia="等线" w:cs="等线" w:hint="eastAsia"/>
                <w:color w:val="000000"/>
                <w:sz w:val="21"/>
                <w:szCs w:val="21"/>
              </w:rPr>
              <w:t>年</w:t>
            </w:r>
            <w:r w:rsidR="00915769">
              <w:rPr>
                <w:rFonts w:eastAsia="等线" w:cs="等线"/>
                <w:color w:val="000000"/>
                <w:sz w:val="21"/>
                <w:szCs w:val="21"/>
              </w:rPr>
              <w:t>3</w:t>
            </w:r>
            <w:r w:rsidRPr="0067778A">
              <w:rPr>
                <w:rFonts w:eastAsia="等线" w:cs="等线" w:hint="eastAsia"/>
                <w:color w:val="000000"/>
                <w:sz w:val="21"/>
                <w:szCs w:val="21"/>
              </w:rPr>
              <w:t>月向社会公开征求意见</w:t>
            </w:r>
          </w:p>
        </w:tc>
      </w:tr>
      <w:tr w:rsidR="003C6405" w14:paraId="50A13480" w14:textId="77777777" w:rsidTr="0067778A">
        <w:trPr>
          <w:cantSplit/>
          <w:trHeight w:val="1306"/>
        </w:trPr>
        <w:tc>
          <w:tcPr>
            <w:tcW w:w="1773" w:type="dxa"/>
            <w:tcBorders>
              <w:top w:val="single" w:sz="6" w:space="0" w:color="auto"/>
              <w:left w:val="single" w:sz="4" w:space="0" w:color="auto"/>
              <w:bottom w:val="single" w:sz="6" w:space="0" w:color="auto"/>
              <w:right w:val="single" w:sz="4" w:space="0" w:color="auto"/>
            </w:tcBorders>
            <w:vAlign w:val="center"/>
          </w:tcPr>
          <w:p w14:paraId="05F3730D" w14:textId="77777777" w:rsidR="003C6405" w:rsidRDefault="00463435">
            <w:pPr>
              <w:jc w:val="center"/>
              <w:rPr>
                <w:rFonts w:eastAsia="等线" w:cs="等线"/>
                <w:color w:val="000000"/>
                <w:sz w:val="21"/>
                <w:szCs w:val="21"/>
              </w:rPr>
            </w:pPr>
            <w:r>
              <w:rPr>
                <w:rFonts w:eastAsia="等线" w:cs="等线" w:hint="eastAsia"/>
                <w:color w:val="000000"/>
                <w:sz w:val="21"/>
                <w:szCs w:val="21"/>
              </w:rPr>
              <w:t>3.4</w:t>
            </w:r>
            <w:r>
              <w:rPr>
                <w:rFonts w:eastAsia="等线" w:cs="等线" w:hint="eastAsia"/>
                <w:color w:val="000000"/>
                <w:sz w:val="21"/>
                <w:szCs w:val="21"/>
              </w:rPr>
              <w:t>标准审查阶段</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67916A20" w14:textId="511729FE" w:rsidR="003C6405" w:rsidRDefault="0067778A">
            <w:pPr>
              <w:jc w:val="center"/>
              <w:rPr>
                <w:rFonts w:eastAsia="等线" w:cs="等线"/>
                <w:color w:val="000000"/>
                <w:sz w:val="21"/>
                <w:szCs w:val="21"/>
              </w:rPr>
            </w:pPr>
            <w:r>
              <w:rPr>
                <w:rFonts w:eastAsia="等线" w:cs="等线" w:hint="eastAsia"/>
                <w:color w:val="000000"/>
                <w:sz w:val="21"/>
                <w:szCs w:val="21"/>
              </w:rPr>
              <w:t>——</w:t>
            </w:r>
          </w:p>
        </w:tc>
      </w:tr>
      <w:tr w:rsidR="003C6405" w14:paraId="57245D48" w14:textId="77777777">
        <w:trPr>
          <w:cantSplit/>
          <w:trHeight w:val="414"/>
        </w:trPr>
        <w:tc>
          <w:tcPr>
            <w:tcW w:w="9390" w:type="dxa"/>
            <w:gridSpan w:val="12"/>
            <w:tcBorders>
              <w:top w:val="single" w:sz="6" w:space="0" w:color="auto"/>
              <w:left w:val="single" w:sz="4" w:space="0" w:color="auto"/>
              <w:bottom w:val="single" w:sz="6" w:space="0" w:color="auto"/>
              <w:right w:val="single" w:sz="4" w:space="0" w:color="auto"/>
            </w:tcBorders>
            <w:vAlign w:val="center"/>
          </w:tcPr>
          <w:p w14:paraId="5367FB66" w14:textId="77777777" w:rsidR="003C6405" w:rsidRDefault="00463435">
            <w:pPr>
              <w:jc w:val="left"/>
              <w:rPr>
                <w:rFonts w:eastAsia="等线" w:cs="等线"/>
                <w:color w:val="000000"/>
                <w:sz w:val="21"/>
                <w:szCs w:val="21"/>
              </w:rPr>
            </w:pPr>
            <w:r>
              <w:rPr>
                <w:rFonts w:eastAsia="等线" w:cs="等线" w:hint="eastAsia"/>
                <w:b/>
                <w:color w:val="000000"/>
                <w:sz w:val="21"/>
                <w:szCs w:val="21"/>
              </w:rPr>
              <w:lastRenderedPageBreak/>
              <w:t>4</w:t>
            </w:r>
            <w:r>
              <w:rPr>
                <w:rFonts w:eastAsia="等线" w:cs="等线" w:hint="eastAsia"/>
                <w:b/>
                <w:color w:val="000000"/>
                <w:sz w:val="21"/>
                <w:szCs w:val="21"/>
              </w:rPr>
              <w:t>、主要技术内容的确定</w:t>
            </w:r>
          </w:p>
        </w:tc>
      </w:tr>
      <w:tr w:rsidR="003C6405" w14:paraId="1E78CA0F" w14:textId="77777777" w:rsidTr="00261225">
        <w:trPr>
          <w:cantSplit/>
          <w:trHeight w:val="6318"/>
        </w:trPr>
        <w:tc>
          <w:tcPr>
            <w:tcW w:w="9390" w:type="dxa"/>
            <w:gridSpan w:val="12"/>
            <w:tcBorders>
              <w:top w:val="single" w:sz="6" w:space="0" w:color="auto"/>
              <w:left w:val="single" w:sz="4" w:space="0" w:color="auto"/>
              <w:bottom w:val="single" w:sz="6" w:space="0" w:color="auto"/>
              <w:right w:val="single" w:sz="4" w:space="0" w:color="auto"/>
            </w:tcBorders>
            <w:vAlign w:val="center"/>
          </w:tcPr>
          <w:p w14:paraId="0DFE256A" w14:textId="44C283CD" w:rsidR="000A2BE4" w:rsidRPr="00AB66F4" w:rsidRDefault="000A2BE4" w:rsidP="00261225">
            <w:pPr>
              <w:ind w:firstLineChars="200" w:firstLine="420"/>
              <w:rPr>
                <w:rFonts w:eastAsia="等线" w:cs="等线"/>
                <w:b/>
                <w:sz w:val="21"/>
                <w:szCs w:val="21"/>
              </w:rPr>
            </w:pPr>
            <w:r w:rsidRPr="000A2BE4">
              <w:rPr>
                <w:rFonts w:eastAsia="等线" w:cs="等线" w:hint="eastAsia"/>
                <w:b/>
                <w:sz w:val="21"/>
                <w:szCs w:val="21"/>
              </w:rPr>
              <w:t>本标准主要技术内容包括</w:t>
            </w:r>
            <w:r>
              <w:rPr>
                <w:rFonts w:eastAsia="等线" w:cs="等线" w:hint="eastAsia"/>
                <w:b/>
                <w:sz w:val="21"/>
                <w:szCs w:val="21"/>
              </w:rPr>
              <w:t>：</w:t>
            </w:r>
          </w:p>
          <w:p w14:paraId="69EDFA2B" w14:textId="77777777" w:rsidR="000A2BE4" w:rsidRPr="00AB66F4" w:rsidRDefault="000A2BE4" w:rsidP="00261225">
            <w:pPr>
              <w:ind w:firstLineChars="200" w:firstLine="420"/>
              <w:rPr>
                <w:rFonts w:eastAsia="等线" w:cs="等线"/>
                <w:bCs/>
                <w:sz w:val="21"/>
                <w:szCs w:val="21"/>
              </w:rPr>
            </w:pPr>
            <w:r w:rsidRPr="00AB66F4">
              <w:rPr>
                <w:rFonts w:eastAsia="等线" w:cs="等线" w:hint="eastAsia"/>
                <w:bCs/>
                <w:sz w:val="21"/>
                <w:szCs w:val="21"/>
              </w:rPr>
              <w:t>1.</w:t>
            </w:r>
            <w:r w:rsidRPr="00AB66F4">
              <w:rPr>
                <w:rFonts w:eastAsia="等线" w:cs="等线" w:hint="eastAsia"/>
                <w:bCs/>
                <w:sz w:val="21"/>
                <w:szCs w:val="21"/>
              </w:rPr>
              <w:t>信用标注类别的基本原则。明确实用性、协同性、公开性等基本原则。</w:t>
            </w:r>
          </w:p>
          <w:p w14:paraId="69A33955" w14:textId="77777777" w:rsidR="000A2BE4" w:rsidRPr="00AB66F4" w:rsidRDefault="000A2BE4" w:rsidP="00261225">
            <w:pPr>
              <w:ind w:firstLineChars="200" w:firstLine="420"/>
              <w:rPr>
                <w:rFonts w:eastAsia="等线" w:cs="等线"/>
                <w:bCs/>
                <w:sz w:val="21"/>
                <w:szCs w:val="21"/>
              </w:rPr>
            </w:pPr>
            <w:r w:rsidRPr="00AB66F4">
              <w:rPr>
                <w:rFonts w:eastAsia="等线" w:cs="等线" w:hint="eastAsia"/>
                <w:bCs/>
                <w:sz w:val="21"/>
                <w:szCs w:val="21"/>
              </w:rPr>
              <w:t>2.</w:t>
            </w:r>
            <w:r w:rsidRPr="00AB66F4">
              <w:rPr>
                <w:rFonts w:eastAsia="等线" w:cs="等线" w:hint="eastAsia"/>
                <w:bCs/>
                <w:sz w:val="21"/>
                <w:szCs w:val="21"/>
              </w:rPr>
              <w:t>信用标注体系的构建。市场监管部门根据国家法律法规和部门职责，确定信用标注的内容权限。该部分主要参考国家市场监管总局信用风险分类体系中的定性指标项和类别指标项，以及在实际监管中能够予以公开公示、具有地方部门特色的指标项，拟划分为基础项、扩展项。一是基础项。由国家市场监管总局设置，包括但不限于基础属性、监管执法、信用评价和关联信息等维度等维度。二是扩展项。由省（市）级监管部门自定义设置，包括但不限于评价评定、其它部门推送信息等维度。</w:t>
            </w:r>
          </w:p>
          <w:p w14:paraId="35DB596E" w14:textId="77777777" w:rsidR="000A2BE4" w:rsidRPr="00AB66F4" w:rsidRDefault="000A2BE4" w:rsidP="00261225">
            <w:pPr>
              <w:ind w:firstLineChars="200" w:firstLine="420"/>
              <w:rPr>
                <w:rFonts w:eastAsia="等线" w:cs="等线"/>
                <w:bCs/>
                <w:sz w:val="21"/>
                <w:szCs w:val="21"/>
              </w:rPr>
            </w:pPr>
            <w:r w:rsidRPr="00AB66F4">
              <w:rPr>
                <w:rFonts w:eastAsia="等线" w:cs="等线" w:hint="eastAsia"/>
                <w:bCs/>
                <w:sz w:val="21"/>
                <w:szCs w:val="21"/>
              </w:rPr>
              <w:t>3.</w:t>
            </w:r>
            <w:r w:rsidRPr="00AB66F4">
              <w:rPr>
                <w:rFonts w:eastAsia="等线" w:cs="等线" w:hint="eastAsia"/>
                <w:bCs/>
                <w:sz w:val="21"/>
                <w:szCs w:val="21"/>
              </w:rPr>
              <w:t>信用标注管理。具体包括：一是信息归集。根据监管需要归集经营主体信用信息，信息源包括但不仅限于国家企业信用公示系统。二是标注方式。标注方式应符合政府部门监管实际，包括但不仅限于模型标注，人工标注，智能标注。三是职责权限。标注职责权限按照国家市场监管总局和省（市）市场监管部门两级划分。四是标注编码。符合</w:t>
            </w:r>
            <w:r w:rsidRPr="00AB66F4">
              <w:rPr>
                <w:rFonts w:eastAsia="等线" w:cs="等线" w:hint="eastAsia"/>
                <w:bCs/>
                <w:sz w:val="21"/>
                <w:szCs w:val="21"/>
              </w:rPr>
              <w:t>GB/T 7027-2002</w:t>
            </w:r>
            <w:r w:rsidRPr="00AB66F4">
              <w:rPr>
                <w:rFonts w:eastAsia="等线" w:cs="等线" w:hint="eastAsia"/>
                <w:bCs/>
                <w:sz w:val="21"/>
                <w:szCs w:val="21"/>
              </w:rPr>
              <w:t>中规定的编码原则；标注类别的编码应与</w:t>
            </w:r>
            <w:r w:rsidRPr="00AB66F4">
              <w:rPr>
                <w:rFonts w:eastAsia="等线" w:cs="等线" w:hint="eastAsia"/>
                <w:bCs/>
                <w:sz w:val="21"/>
                <w:szCs w:val="21"/>
              </w:rPr>
              <w:t>SG 3</w:t>
            </w:r>
            <w:r w:rsidRPr="00AB66F4">
              <w:rPr>
                <w:rFonts w:eastAsia="等线" w:cs="等线" w:hint="eastAsia"/>
                <w:bCs/>
                <w:sz w:val="21"/>
                <w:szCs w:val="21"/>
              </w:rPr>
              <w:t>—</w:t>
            </w:r>
            <w:r w:rsidRPr="00AB66F4">
              <w:rPr>
                <w:rFonts w:eastAsia="等线" w:cs="等线" w:hint="eastAsia"/>
                <w:bCs/>
                <w:sz w:val="21"/>
                <w:szCs w:val="21"/>
              </w:rPr>
              <w:t>2021</w:t>
            </w:r>
            <w:r w:rsidRPr="00AB66F4">
              <w:rPr>
                <w:rFonts w:eastAsia="等线" w:cs="等线" w:hint="eastAsia"/>
                <w:bCs/>
                <w:sz w:val="21"/>
                <w:szCs w:val="21"/>
              </w:rPr>
              <w:t>有相对应的映射编码表，保持市场监督管理业务信息化建设相统一。五是信息共享。通过数据接口方式，实现标注体系和标注结果省、市、县（区）三级共享。六是动态维护。定期对信用标注结果进行复核和更新，确保信息的时效性。七是监督与评估。主要包括建立信用标注的监督机制，确保标注活动的合法性、合规性和有效性，定期对信用标注管理体系进行评估，根据评估结果进行必要的调整。</w:t>
            </w:r>
          </w:p>
          <w:p w14:paraId="3B02ABD9" w14:textId="77777777" w:rsidR="000A2BE4" w:rsidRPr="00AB66F4" w:rsidRDefault="000A2BE4" w:rsidP="00261225">
            <w:pPr>
              <w:ind w:firstLineChars="200" w:firstLine="420"/>
              <w:rPr>
                <w:rFonts w:eastAsia="等线" w:cs="等线"/>
                <w:bCs/>
                <w:sz w:val="21"/>
                <w:szCs w:val="21"/>
              </w:rPr>
            </w:pPr>
            <w:r w:rsidRPr="00AB66F4">
              <w:rPr>
                <w:rFonts w:eastAsia="等线" w:cs="等线" w:hint="eastAsia"/>
                <w:bCs/>
                <w:sz w:val="21"/>
                <w:szCs w:val="21"/>
              </w:rPr>
              <w:t>4.</w:t>
            </w:r>
            <w:r w:rsidRPr="00AB66F4">
              <w:rPr>
                <w:rFonts w:eastAsia="等线" w:cs="等线" w:hint="eastAsia"/>
                <w:bCs/>
                <w:sz w:val="21"/>
                <w:szCs w:val="21"/>
              </w:rPr>
              <w:t>信用标注应用。主要分为监管应用、决策分析、服务发展等内容。</w:t>
            </w:r>
          </w:p>
          <w:p w14:paraId="291B7C35" w14:textId="1AD2CB4E" w:rsidR="003C6405" w:rsidRPr="000A2BE4" w:rsidRDefault="000A2BE4" w:rsidP="00261225">
            <w:pPr>
              <w:ind w:firstLineChars="200" w:firstLine="420"/>
              <w:rPr>
                <w:rFonts w:eastAsia="等线" w:cs="等线"/>
                <w:bCs/>
                <w:sz w:val="21"/>
                <w:szCs w:val="21"/>
              </w:rPr>
            </w:pPr>
            <w:r w:rsidRPr="00AB66F4">
              <w:rPr>
                <w:rFonts w:eastAsia="等线" w:cs="等线" w:hint="eastAsia"/>
                <w:bCs/>
                <w:sz w:val="21"/>
                <w:szCs w:val="21"/>
              </w:rPr>
              <w:t>5.</w:t>
            </w:r>
            <w:r w:rsidRPr="00AB66F4">
              <w:rPr>
                <w:rFonts w:eastAsia="等线" w:cs="等线" w:hint="eastAsia"/>
                <w:bCs/>
                <w:sz w:val="21"/>
                <w:szCs w:val="21"/>
              </w:rPr>
              <w:t>信息安全和隐私保护。主要包括遵守《中华人民共和国个人信息保护法》等相关法律法规，采取必要措施保护涉及个人隐私和商业秘密的信息等。</w:t>
            </w:r>
          </w:p>
        </w:tc>
      </w:tr>
      <w:tr w:rsidR="003C6405" w14:paraId="788E2DBD" w14:textId="77777777">
        <w:trPr>
          <w:cantSplit/>
          <w:trHeight w:val="414"/>
        </w:trPr>
        <w:tc>
          <w:tcPr>
            <w:tcW w:w="9390" w:type="dxa"/>
            <w:gridSpan w:val="12"/>
            <w:tcBorders>
              <w:top w:val="single" w:sz="6" w:space="0" w:color="auto"/>
              <w:left w:val="single" w:sz="4" w:space="0" w:color="auto"/>
              <w:bottom w:val="single" w:sz="6" w:space="0" w:color="auto"/>
              <w:right w:val="single" w:sz="4" w:space="0" w:color="auto"/>
            </w:tcBorders>
            <w:vAlign w:val="center"/>
          </w:tcPr>
          <w:p w14:paraId="1AEC5BE5" w14:textId="77777777" w:rsidR="003C6405" w:rsidRDefault="00463435">
            <w:pPr>
              <w:jc w:val="left"/>
              <w:rPr>
                <w:rFonts w:eastAsia="等线" w:cs="等线"/>
                <w:color w:val="000000"/>
                <w:sz w:val="21"/>
                <w:szCs w:val="21"/>
              </w:rPr>
            </w:pPr>
            <w:r>
              <w:rPr>
                <w:rFonts w:eastAsia="等线" w:cs="等线" w:hint="eastAsia"/>
                <w:b/>
                <w:color w:val="000000"/>
                <w:sz w:val="21"/>
                <w:szCs w:val="21"/>
              </w:rPr>
              <w:t>5</w:t>
            </w:r>
            <w:r>
              <w:rPr>
                <w:rFonts w:eastAsia="等线" w:cs="等线" w:hint="eastAsia"/>
                <w:b/>
                <w:color w:val="000000"/>
                <w:sz w:val="21"/>
                <w:szCs w:val="21"/>
              </w:rPr>
              <w:t>、验证情况（适用时填写）</w:t>
            </w:r>
          </w:p>
        </w:tc>
      </w:tr>
      <w:tr w:rsidR="003C6405" w14:paraId="0BE31E60" w14:textId="77777777">
        <w:trPr>
          <w:cantSplit/>
          <w:trHeight w:val="406"/>
        </w:trPr>
        <w:tc>
          <w:tcPr>
            <w:tcW w:w="1773" w:type="dxa"/>
            <w:vMerge w:val="restart"/>
            <w:tcBorders>
              <w:top w:val="single" w:sz="6" w:space="0" w:color="auto"/>
              <w:left w:val="single" w:sz="4" w:space="0" w:color="auto"/>
              <w:bottom w:val="single" w:sz="6" w:space="0" w:color="auto"/>
              <w:right w:val="single" w:sz="4" w:space="0" w:color="auto"/>
            </w:tcBorders>
            <w:vAlign w:val="center"/>
          </w:tcPr>
          <w:p w14:paraId="017DABCB" w14:textId="77777777" w:rsidR="003C6405" w:rsidRDefault="00463435">
            <w:pPr>
              <w:jc w:val="center"/>
              <w:rPr>
                <w:rFonts w:eastAsia="等线" w:cs="等线"/>
                <w:b/>
                <w:color w:val="000000"/>
                <w:sz w:val="21"/>
                <w:szCs w:val="21"/>
              </w:rPr>
            </w:pPr>
            <w:r>
              <w:rPr>
                <w:rFonts w:eastAsia="等线" w:cs="等线" w:hint="eastAsia"/>
                <w:color w:val="000000"/>
                <w:sz w:val="21"/>
                <w:szCs w:val="21"/>
              </w:rPr>
              <w:t xml:space="preserve">5.1 </w:t>
            </w:r>
            <w:r>
              <w:rPr>
                <w:rFonts w:eastAsia="等线" w:cs="等线" w:hint="eastAsia"/>
                <w:color w:val="000000"/>
                <w:sz w:val="21"/>
                <w:szCs w:val="21"/>
              </w:rPr>
              <w:t>验证单位情况</w:t>
            </w:r>
          </w:p>
        </w:tc>
        <w:tc>
          <w:tcPr>
            <w:tcW w:w="1971" w:type="dxa"/>
            <w:gridSpan w:val="3"/>
            <w:tcBorders>
              <w:top w:val="single" w:sz="6" w:space="0" w:color="auto"/>
              <w:left w:val="single" w:sz="4" w:space="0" w:color="auto"/>
              <w:bottom w:val="single" w:sz="6" w:space="0" w:color="auto"/>
              <w:right w:val="single" w:sz="4" w:space="0" w:color="auto"/>
            </w:tcBorders>
            <w:vAlign w:val="center"/>
          </w:tcPr>
          <w:p w14:paraId="4D342F3C" w14:textId="77777777" w:rsidR="003C6405" w:rsidRDefault="00463435">
            <w:pPr>
              <w:jc w:val="center"/>
              <w:rPr>
                <w:rFonts w:eastAsia="等线" w:cs="等线"/>
                <w:color w:val="000000"/>
                <w:sz w:val="21"/>
                <w:szCs w:val="21"/>
              </w:rPr>
            </w:pPr>
            <w:r>
              <w:rPr>
                <w:rFonts w:eastAsia="等线" w:cs="等线" w:hint="eastAsia"/>
                <w:color w:val="000000"/>
                <w:sz w:val="21"/>
                <w:szCs w:val="21"/>
              </w:rPr>
              <w:t>验证单位</w:t>
            </w:r>
          </w:p>
        </w:tc>
        <w:tc>
          <w:tcPr>
            <w:tcW w:w="2597" w:type="dxa"/>
            <w:gridSpan w:val="5"/>
            <w:tcBorders>
              <w:top w:val="single" w:sz="6" w:space="0" w:color="auto"/>
              <w:left w:val="single" w:sz="4" w:space="0" w:color="auto"/>
              <w:bottom w:val="single" w:sz="6" w:space="0" w:color="auto"/>
              <w:right w:val="single" w:sz="4" w:space="0" w:color="auto"/>
            </w:tcBorders>
            <w:vAlign w:val="center"/>
          </w:tcPr>
          <w:p w14:paraId="6604FC3E" w14:textId="77777777" w:rsidR="003C6405" w:rsidRDefault="00463435">
            <w:pPr>
              <w:jc w:val="center"/>
              <w:rPr>
                <w:rFonts w:eastAsia="等线" w:cs="等线"/>
                <w:color w:val="000000"/>
                <w:sz w:val="21"/>
                <w:szCs w:val="21"/>
              </w:rPr>
            </w:pPr>
            <w:r>
              <w:rPr>
                <w:rFonts w:eastAsia="等线" w:cs="等线" w:hint="eastAsia"/>
                <w:color w:val="000000"/>
                <w:sz w:val="21"/>
                <w:szCs w:val="21"/>
              </w:rPr>
              <w:t>验证人员</w:t>
            </w:r>
          </w:p>
        </w:tc>
        <w:tc>
          <w:tcPr>
            <w:tcW w:w="3049" w:type="dxa"/>
            <w:gridSpan w:val="3"/>
            <w:tcBorders>
              <w:top w:val="single" w:sz="6" w:space="0" w:color="auto"/>
              <w:left w:val="single" w:sz="4" w:space="0" w:color="auto"/>
              <w:bottom w:val="single" w:sz="6" w:space="0" w:color="auto"/>
              <w:right w:val="single" w:sz="4" w:space="0" w:color="auto"/>
            </w:tcBorders>
            <w:vAlign w:val="center"/>
          </w:tcPr>
          <w:p w14:paraId="684DCDF5" w14:textId="77777777" w:rsidR="003C6405" w:rsidRDefault="00463435">
            <w:pPr>
              <w:jc w:val="center"/>
              <w:rPr>
                <w:rFonts w:eastAsia="等线" w:cs="等线"/>
                <w:color w:val="000000"/>
                <w:sz w:val="21"/>
                <w:szCs w:val="21"/>
              </w:rPr>
            </w:pPr>
            <w:r>
              <w:rPr>
                <w:rFonts w:eastAsia="等线" w:cs="等线" w:hint="eastAsia"/>
                <w:color w:val="000000"/>
                <w:sz w:val="21"/>
                <w:szCs w:val="21"/>
              </w:rPr>
              <w:t>验证时间</w:t>
            </w:r>
          </w:p>
        </w:tc>
      </w:tr>
      <w:tr w:rsidR="003C6405" w14:paraId="200A4E57" w14:textId="77777777" w:rsidTr="000A2BE4">
        <w:trPr>
          <w:cantSplit/>
          <w:trHeight w:val="412"/>
        </w:trPr>
        <w:tc>
          <w:tcPr>
            <w:tcW w:w="1773" w:type="dxa"/>
            <w:vMerge/>
            <w:tcBorders>
              <w:top w:val="single" w:sz="6" w:space="0" w:color="auto"/>
              <w:left w:val="single" w:sz="4" w:space="0" w:color="auto"/>
              <w:bottom w:val="single" w:sz="6" w:space="0" w:color="auto"/>
              <w:right w:val="single" w:sz="4" w:space="0" w:color="auto"/>
            </w:tcBorders>
            <w:vAlign w:val="center"/>
          </w:tcPr>
          <w:p w14:paraId="231111B5" w14:textId="77777777" w:rsidR="003C6405" w:rsidRDefault="003C6405">
            <w:pPr>
              <w:widowControl/>
              <w:jc w:val="left"/>
              <w:rPr>
                <w:rFonts w:eastAsia="等线" w:cs="等线"/>
                <w:b/>
                <w:color w:val="000000"/>
                <w:sz w:val="21"/>
                <w:szCs w:val="21"/>
              </w:rPr>
            </w:pPr>
          </w:p>
        </w:tc>
        <w:tc>
          <w:tcPr>
            <w:tcW w:w="1971" w:type="dxa"/>
            <w:gridSpan w:val="3"/>
            <w:tcBorders>
              <w:top w:val="single" w:sz="6" w:space="0" w:color="auto"/>
              <w:left w:val="single" w:sz="4" w:space="0" w:color="auto"/>
              <w:bottom w:val="single" w:sz="6" w:space="0" w:color="auto"/>
              <w:right w:val="single" w:sz="4" w:space="0" w:color="auto"/>
            </w:tcBorders>
            <w:vAlign w:val="center"/>
          </w:tcPr>
          <w:p w14:paraId="60E11582" w14:textId="77777777" w:rsidR="003C6405" w:rsidRDefault="003C6405">
            <w:pPr>
              <w:jc w:val="center"/>
              <w:rPr>
                <w:rFonts w:eastAsia="等线" w:cs="等线"/>
                <w:color w:val="000000"/>
                <w:sz w:val="21"/>
                <w:szCs w:val="21"/>
              </w:rPr>
            </w:pPr>
          </w:p>
        </w:tc>
        <w:tc>
          <w:tcPr>
            <w:tcW w:w="2597" w:type="dxa"/>
            <w:gridSpan w:val="5"/>
            <w:tcBorders>
              <w:top w:val="single" w:sz="6" w:space="0" w:color="auto"/>
              <w:left w:val="single" w:sz="4" w:space="0" w:color="auto"/>
              <w:bottom w:val="single" w:sz="6" w:space="0" w:color="auto"/>
              <w:right w:val="single" w:sz="4" w:space="0" w:color="auto"/>
            </w:tcBorders>
            <w:vAlign w:val="center"/>
          </w:tcPr>
          <w:p w14:paraId="36030461" w14:textId="77777777" w:rsidR="003C6405" w:rsidRDefault="003C6405">
            <w:pPr>
              <w:jc w:val="center"/>
              <w:rPr>
                <w:rFonts w:eastAsia="等线" w:cs="等线"/>
                <w:color w:val="000000"/>
                <w:sz w:val="21"/>
                <w:szCs w:val="21"/>
              </w:rPr>
            </w:pPr>
          </w:p>
        </w:tc>
        <w:tc>
          <w:tcPr>
            <w:tcW w:w="3049" w:type="dxa"/>
            <w:gridSpan w:val="3"/>
            <w:tcBorders>
              <w:top w:val="single" w:sz="6" w:space="0" w:color="auto"/>
              <w:left w:val="single" w:sz="4" w:space="0" w:color="auto"/>
              <w:bottom w:val="single" w:sz="6" w:space="0" w:color="auto"/>
              <w:right w:val="single" w:sz="4" w:space="0" w:color="auto"/>
            </w:tcBorders>
            <w:vAlign w:val="center"/>
          </w:tcPr>
          <w:p w14:paraId="2CCBC326"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 </w:t>
            </w:r>
            <w:r>
              <w:rPr>
                <w:rFonts w:eastAsia="等线" w:cs="等线" w:hint="eastAsia"/>
                <w:color w:val="000000"/>
                <w:sz w:val="21"/>
                <w:szCs w:val="21"/>
              </w:rPr>
              <w:t>年</w:t>
            </w:r>
            <w:r>
              <w:rPr>
                <w:rFonts w:eastAsia="等线" w:cs="等线" w:hint="eastAsia"/>
                <w:color w:val="000000"/>
                <w:sz w:val="21"/>
                <w:szCs w:val="21"/>
              </w:rPr>
              <w:t xml:space="preserve">    </w:t>
            </w:r>
            <w:r>
              <w:rPr>
                <w:rFonts w:eastAsia="等线" w:cs="等线" w:hint="eastAsia"/>
                <w:color w:val="000000"/>
                <w:sz w:val="21"/>
                <w:szCs w:val="21"/>
              </w:rPr>
              <w:t>月</w:t>
            </w:r>
            <w:r>
              <w:rPr>
                <w:rFonts w:eastAsia="等线" w:cs="等线" w:hint="eastAsia"/>
                <w:color w:val="000000"/>
                <w:sz w:val="21"/>
                <w:szCs w:val="21"/>
              </w:rPr>
              <w:t xml:space="preserve">    </w:t>
            </w:r>
            <w:r>
              <w:rPr>
                <w:rFonts w:eastAsia="等线" w:cs="等线" w:hint="eastAsia"/>
                <w:color w:val="000000"/>
                <w:sz w:val="21"/>
                <w:szCs w:val="21"/>
              </w:rPr>
              <w:t>日</w:t>
            </w:r>
          </w:p>
        </w:tc>
      </w:tr>
      <w:tr w:rsidR="003C6405" w14:paraId="744FA01C" w14:textId="77777777" w:rsidTr="000A2BE4">
        <w:trPr>
          <w:cantSplit/>
          <w:trHeight w:val="412"/>
        </w:trPr>
        <w:tc>
          <w:tcPr>
            <w:tcW w:w="1773" w:type="dxa"/>
            <w:vMerge/>
            <w:tcBorders>
              <w:top w:val="single" w:sz="6" w:space="0" w:color="auto"/>
              <w:left w:val="single" w:sz="4" w:space="0" w:color="auto"/>
              <w:bottom w:val="single" w:sz="6" w:space="0" w:color="auto"/>
              <w:right w:val="single" w:sz="4" w:space="0" w:color="auto"/>
            </w:tcBorders>
            <w:vAlign w:val="center"/>
          </w:tcPr>
          <w:p w14:paraId="466C28A9" w14:textId="77777777" w:rsidR="003C6405" w:rsidRDefault="003C6405">
            <w:pPr>
              <w:widowControl/>
              <w:jc w:val="left"/>
              <w:rPr>
                <w:rFonts w:eastAsia="等线" w:cs="等线"/>
                <w:b/>
                <w:color w:val="000000"/>
                <w:sz w:val="21"/>
                <w:szCs w:val="21"/>
              </w:rPr>
            </w:pPr>
          </w:p>
        </w:tc>
        <w:tc>
          <w:tcPr>
            <w:tcW w:w="1971" w:type="dxa"/>
            <w:gridSpan w:val="3"/>
            <w:tcBorders>
              <w:top w:val="single" w:sz="6" w:space="0" w:color="auto"/>
              <w:left w:val="single" w:sz="4" w:space="0" w:color="auto"/>
              <w:bottom w:val="single" w:sz="6" w:space="0" w:color="auto"/>
              <w:right w:val="single" w:sz="4" w:space="0" w:color="auto"/>
            </w:tcBorders>
            <w:vAlign w:val="center"/>
          </w:tcPr>
          <w:p w14:paraId="3E60B90E" w14:textId="77777777" w:rsidR="003C6405" w:rsidRDefault="003C6405">
            <w:pPr>
              <w:jc w:val="center"/>
              <w:rPr>
                <w:rFonts w:eastAsia="等线" w:cs="等线"/>
                <w:color w:val="000000"/>
                <w:sz w:val="21"/>
                <w:szCs w:val="21"/>
              </w:rPr>
            </w:pPr>
          </w:p>
        </w:tc>
        <w:tc>
          <w:tcPr>
            <w:tcW w:w="2597" w:type="dxa"/>
            <w:gridSpan w:val="5"/>
            <w:tcBorders>
              <w:top w:val="single" w:sz="6" w:space="0" w:color="auto"/>
              <w:left w:val="single" w:sz="4" w:space="0" w:color="auto"/>
              <w:bottom w:val="single" w:sz="6" w:space="0" w:color="auto"/>
              <w:right w:val="single" w:sz="4" w:space="0" w:color="auto"/>
            </w:tcBorders>
            <w:vAlign w:val="center"/>
          </w:tcPr>
          <w:p w14:paraId="1FA829E0" w14:textId="77777777" w:rsidR="003C6405" w:rsidRDefault="003C6405">
            <w:pPr>
              <w:jc w:val="center"/>
              <w:rPr>
                <w:rFonts w:eastAsia="等线" w:cs="等线"/>
                <w:color w:val="000000"/>
                <w:sz w:val="21"/>
                <w:szCs w:val="21"/>
              </w:rPr>
            </w:pPr>
          </w:p>
        </w:tc>
        <w:tc>
          <w:tcPr>
            <w:tcW w:w="3049" w:type="dxa"/>
            <w:gridSpan w:val="3"/>
            <w:tcBorders>
              <w:top w:val="single" w:sz="6" w:space="0" w:color="auto"/>
              <w:left w:val="single" w:sz="4" w:space="0" w:color="auto"/>
              <w:bottom w:val="single" w:sz="6" w:space="0" w:color="auto"/>
              <w:right w:val="single" w:sz="4" w:space="0" w:color="auto"/>
            </w:tcBorders>
            <w:vAlign w:val="center"/>
          </w:tcPr>
          <w:p w14:paraId="115B3D69" w14:textId="77777777" w:rsidR="003C6405" w:rsidRDefault="00463435">
            <w:pPr>
              <w:jc w:val="center"/>
              <w:rPr>
                <w:rFonts w:eastAsia="等线" w:cs="等线"/>
                <w:color w:val="000000"/>
                <w:sz w:val="21"/>
                <w:szCs w:val="21"/>
              </w:rPr>
            </w:pPr>
            <w:r>
              <w:rPr>
                <w:rFonts w:eastAsia="等线" w:cs="等线" w:hint="eastAsia"/>
                <w:color w:val="000000"/>
                <w:sz w:val="21"/>
                <w:szCs w:val="21"/>
              </w:rPr>
              <w:t>年</w:t>
            </w:r>
            <w:r>
              <w:rPr>
                <w:rFonts w:eastAsia="等线" w:cs="等线" w:hint="eastAsia"/>
                <w:color w:val="000000"/>
                <w:sz w:val="21"/>
                <w:szCs w:val="21"/>
              </w:rPr>
              <w:t xml:space="preserve">    </w:t>
            </w:r>
            <w:r>
              <w:rPr>
                <w:rFonts w:eastAsia="等线" w:cs="等线" w:hint="eastAsia"/>
                <w:color w:val="000000"/>
                <w:sz w:val="21"/>
                <w:szCs w:val="21"/>
              </w:rPr>
              <w:t>月</w:t>
            </w:r>
            <w:r>
              <w:rPr>
                <w:rFonts w:eastAsia="等线" w:cs="等线" w:hint="eastAsia"/>
                <w:color w:val="000000"/>
                <w:sz w:val="21"/>
                <w:szCs w:val="21"/>
              </w:rPr>
              <w:t xml:space="preserve">    </w:t>
            </w:r>
            <w:r>
              <w:rPr>
                <w:rFonts w:eastAsia="等线" w:cs="等线" w:hint="eastAsia"/>
                <w:color w:val="000000"/>
                <w:sz w:val="21"/>
                <w:szCs w:val="21"/>
              </w:rPr>
              <w:t>日</w:t>
            </w:r>
          </w:p>
        </w:tc>
      </w:tr>
      <w:tr w:rsidR="003C6405" w14:paraId="68C386FE" w14:textId="77777777" w:rsidTr="000A2BE4">
        <w:trPr>
          <w:cantSplit/>
          <w:trHeight w:val="404"/>
        </w:trPr>
        <w:tc>
          <w:tcPr>
            <w:tcW w:w="1773" w:type="dxa"/>
            <w:vMerge/>
            <w:tcBorders>
              <w:top w:val="single" w:sz="6" w:space="0" w:color="auto"/>
              <w:left w:val="single" w:sz="4" w:space="0" w:color="auto"/>
              <w:bottom w:val="single" w:sz="6" w:space="0" w:color="auto"/>
              <w:right w:val="single" w:sz="4" w:space="0" w:color="auto"/>
            </w:tcBorders>
            <w:vAlign w:val="center"/>
          </w:tcPr>
          <w:p w14:paraId="2DBE5081" w14:textId="77777777" w:rsidR="003C6405" w:rsidRDefault="003C6405">
            <w:pPr>
              <w:widowControl/>
              <w:jc w:val="left"/>
              <w:rPr>
                <w:rFonts w:eastAsia="等线" w:cs="等线"/>
                <w:b/>
                <w:color w:val="000000"/>
                <w:sz w:val="21"/>
                <w:szCs w:val="21"/>
              </w:rPr>
            </w:pPr>
          </w:p>
        </w:tc>
        <w:tc>
          <w:tcPr>
            <w:tcW w:w="1971" w:type="dxa"/>
            <w:gridSpan w:val="3"/>
            <w:tcBorders>
              <w:top w:val="single" w:sz="6" w:space="0" w:color="auto"/>
              <w:left w:val="single" w:sz="4" w:space="0" w:color="auto"/>
              <w:bottom w:val="single" w:sz="6" w:space="0" w:color="auto"/>
              <w:right w:val="single" w:sz="4" w:space="0" w:color="auto"/>
            </w:tcBorders>
            <w:vAlign w:val="center"/>
          </w:tcPr>
          <w:p w14:paraId="792321ED" w14:textId="77777777" w:rsidR="003C6405" w:rsidRDefault="003C6405">
            <w:pPr>
              <w:jc w:val="center"/>
              <w:rPr>
                <w:rFonts w:eastAsia="等线" w:cs="等线"/>
                <w:color w:val="000000"/>
                <w:sz w:val="21"/>
                <w:szCs w:val="21"/>
              </w:rPr>
            </w:pPr>
          </w:p>
        </w:tc>
        <w:tc>
          <w:tcPr>
            <w:tcW w:w="2597" w:type="dxa"/>
            <w:gridSpan w:val="5"/>
            <w:tcBorders>
              <w:top w:val="single" w:sz="6" w:space="0" w:color="auto"/>
              <w:left w:val="single" w:sz="4" w:space="0" w:color="auto"/>
              <w:bottom w:val="single" w:sz="6" w:space="0" w:color="auto"/>
              <w:right w:val="single" w:sz="4" w:space="0" w:color="auto"/>
            </w:tcBorders>
            <w:vAlign w:val="center"/>
          </w:tcPr>
          <w:p w14:paraId="53D982B9" w14:textId="77777777" w:rsidR="003C6405" w:rsidRDefault="003C6405">
            <w:pPr>
              <w:jc w:val="center"/>
              <w:rPr>
                <w:rFonts w:eastAsia="等线" w:cs="等线"/>
                <w:color w:val="000000"/>
                <w:sz w:val="21"/>
                <w:szCs w:val="21"/>
              </w:rPr>
            </w:pPr>
          </w:p>
        </w:tc>
        <w:tc>
          <w:tcPr>
            <w:tcW w:w="3049" w:type="dxa"/>
            <w:gridSpan w:val="3"/>
            <w:tcBorders>
              <w:top w:val="single" w:sz="6" w:space="0" w:color="auto"/>
              <w:left w:val="single" w:sz="4" w:space="0" w:color="auto"/>
              <w:bottom w:val="single" w:sz="6" w:space="0" w:color="auto"/>
              <w:right w:val="single" w:sz="4" w:space="0" w:color="auto"/>
            </w:tcBorders>
            <w:vAlign w:val="center"/>
          </w:tcPr>
          <w:p w14:paraId="5A78D656"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 </w:t>
            </w:r>
            <w:r>
              <w:rPr>
                <w:rFonts w:eastAsia="等线" w:cs="等线" w:hint="eastAsia"/>
                <w:color w:val="000000"/>
                <w:sz w:val="21"/>
                <w:szCs w:val="21"/>
              </w:rPr>
              <w:t>年</w:t>
            </w:r>
            <w:r>
              <w:rPr>
                <w:rFonts w:eastAsia="等线" w:cs="等线" w:hint="eastAsia"/>
                <w:color w:val="000000"/>
                <w:sz w:val="21"/>
                <w:szCs w:val="21"/>
              </w:rPr>
              <w:t xml:space="preserve">    </w:t>
            </w:r>
            <w:r>
              <w:rPr>
                <w:rFonts w:eastAsia="等线" w:cs="等线" w:hint="eastAsia"/>
                <w:color w:val="000000"/>
                <w:sz w:val="21"/>
                <w:szCs w:val="21"/>
              </w:rPr>
              <w:t>月</w:t>
            </w:r>
            <w:r>
              <w:rPr>
                <w:rFonts w:eastAsia="等线" w:cs="等线" w:hint="eastAsia"/>
                <w:color w:val="000000"/>
                <w:sz w:val="21"/>
                <w:szCs w:val="21"/>
              </w:rPr>
              <w:t xml:space="preserve">    </w:t>
            </w:r>
            <w:r>
              <w:rPr>
                <w:rFonts w:eastAsia="等线" w:cs="等线" w:hint="eastAsia"/>
                <w:color w:val="000000"/>
                <w:sz w:val="21"/>
                <w:szCs w:val="21"/>
              </w:rPr>
              <w:t>日</w:t>
            </w:r>
          </w:p>
        </w:tc>
      </w:tr>
      <w:tr w:rsidR="003C6405" w14:paraId="5D81E192" w14:textId="77777777" w:rsidTr="000A2BE4">
        <w:trPr>
          <w:cantSplit/>
          <w:trHeight w:val="410"/>
        </w:trPr>
        <w:tc>
          <w:tcPr>
            <w:tcW w:w="1773" w:type="dxa"/>
            <w:vMerge/>
            <w:tcBorders>
              <w:top w:val="single" w:sz="6" w:space="0" w:color="auto"/>
              <w:left w:val="single" w:sz="4" w:space="0" w:color="auto"/>
              <w:bottom w:val="single" w:sz="6" w:space="0" w:color="auto"/>
              <w:right w:val="single" w:sz="4" w:space="0" w:color="auto"/>
            </w:tcBorders>
            <w:vAlign w:val="center"/>
          </w:tcPr>
          <w:p w14:paraId="301EB1BD" w14:textId="77777777" w:rsidR="003C6405" w:rsidRDefault="003C6405">
            <w:pPr>
              <w:widowControl/>
              <w:jc w:val="left"/>
              <w:rPr>
                <w:rFonts w:eastAsia="等线" w:cs="等线"/>
                <w:b/>
                <w:color w:val="000000"/>
                <w:sz w:val="21"/>
                <w:szCs w:val="21"/>
              </w:rPr>
            </w:pPr>
          </w:p>
        </w:tc>
        <w:tc>
          <w:tcPr>
            <w:tcW w:w="1971" w:type="dxa"/>
            <w:gridSpan w:val="3"/>
            <w:tcBorders>
              <w:top w:val="single" w:sz="6" w:space="0" w:color="auto"/>
              <w:left w:val="single" w:sz="4" w:space="0" w:color="auto"/>
              <w:bottom w:val="single" w:sz="6" w:space="0" w:color="auto"/>
              <w:right w:val="single" w:sz="4" w:space="0" w:color="auto"/>
            </w:tcBorders>
            <w:vAlign w:val="center"/>
          </w:tcPr>
          <w:p w14:paraId="249575FB" w14:textId="77777777" w:rsidR="003C6405" w:rsidRDefault="003C6405">
            <w:pPr>
              <w:jc w:val="center"/>
              <w:rPr>
                <w:rFonts w:eastAsia="等线" w:cs="等线"/>
                <w:color w:val="000000"/>
                <w:sz w:val="21"/>
                <w:szCs w:val="21"/>
              </w:rPr>
            </w:pPr>
          </w:p>
        </w:tc>
        <w:tc>
          <w:tcPr>
            <w:tcW w:w="2597" w:type="dxa"/>
            <w:gridSpan w:val="5"/>
            <w:tcBorders>
              <w:top w:val="single" w:sz="6" w:space="0" w:color="auto"/>
              <w:left w:val="single" w:sz="4" w:space="0" w:color="auto"/>
              <w:bottom w:val="single" w:sz="6" w:space="0" w:color="auto"/>
              <w:right w:val="single" w:sz="4" w:space="0" w:color="auto"/>
            </w:tcBorders>
            <w:vAlign w:val="center"/>
          </w:tcPr>
          <w:p w14:paraId="14DBDB41" w14:textId="77777777" w:rsidR="003C6405" w:rsidRDefault="003C6405">
            <w:pPr>
              <w:jc w:val="center"/>
              <w:rPr>
                <w:rFonts w:eastAsia="等线" w:cs="等线"/>
                <w:color w:val="000000"/>
                <w:sz w:val="21"/>
                <w:szCs w:val="21"/>
              </w:rPr>
            </w:pPr>
          </w:p>
        </w:tc>
        <w:tc>
          <w:tcPr>
            <w:tcW w:w="3049" w:type="dxa"/>
            <w:gridSpan w:val="3"/>
            <w:tcBorders>
              <w:top w:val="single" w:sz="6" w:space="0" w:color="auto"/>
              <w:left w:val="single" w:sz="4" w:space="0" w:color="auto"/>
              <w:bottom w:val="single" w:sz="6" w:space="0" w:color="auto"/>
              <w:right w:val="single" w:sz="4" w:space="0" w:color="auto"/>
            </w:tcBorders>
            <w:vAlign w:val="center"/>
          </w:tcPr>
          <w:p w14:paraId="51770183"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 </w:t>
            </w:r>
            <w:r>
              <w:rPr>
                <w:rFonts w:eastAsia="等线" w:cs="等线" w:hint="eastAsia"/>
                <w:color w:val="000000"/>
                <w:sz w:val="21"/>
                <w:szCs w:val="21"/>
              </w:rPr>
              <w:t>年</w:t>
            </w:r>
            <w:r>
              <w:rPr>
                <w:rFonts w:eastAsia="等线" w:cs="等线" w:hint="eastAsia"/>
                <w:color w:val="000000"/>
                <w:sz w:val="21"/>
                <w:szCs w:val="21"/>
              </w:rPr>
              <w:t xml:space="preserve">    </w:t>
            </w:r>
            <w:r>
              <w:rPr>
                <w:rFonts w:eastAsia="等线" w:cs="等线" w:hint="eastAsia"/>
                <w:color w:val="000000"/>
                <w:sz w:val="21"/>
                <w:szCs w:val="21"/>
              </w:rPr>
              <w:t>月</w:t>
            </w:r>
            <w:r>
              <w:rPr>
                <w:rFonts w:eastAsia="等线" w:cs="等线" w:hint="eastAsia"/>
                <w:color w:val="000000"/>
                <w:sz w:val="21"/>
                <w:szCs w:val="21"/>
              </w:rPr>
              <w:t xml:space="preserve">    </w:t>
            </w:r>
            <w:r>
              <w:rPr>
                <w:rFonts w:eastAsia="等线" w:cs="等线" w:hint="eastAsia"/>
                <w:color w:val="000000"/>
                <w:sz w:val="21"/>
                <w:szCs w:val="21"/>
              </w:rPr>
              <w:t>日</w:t>
            </w:r>
          </w:p>
        </w:tc>
      </w:tr>
      <w:tr w:rsidR="003C6405" w14:paraId="37D49E7D" w14:textId="77777777" w:rsidTr="0067778A">
        <w:trPr>
          <w:cantSplit/>
          <w:trHeight w:val="790"/>
        </w:trPr>
        <w:tc>
          <w:tcPr>
            <w:tcW w:w="1773" w:type="dxa"/>
            <w:tcBorders>
              <w:top w:val="single" w:sz="6" w:space="0" w:color="auto"/>
              <w:left w:val="single" w:sz="4" w:space="0" w:color="auto"/>
              <w:bottom w:val="single" w:sz="6" w:space="0" w:color="auto"/>
              <w:right w:val="single" w:sz="4" w:space="0" w:color="auto"/>
            </w:tcBorders>
            <w:vAlign w:val="center"/>
          </w:tcPr>
          <w:p w14:paraId="5AB775DB" w14:textId="77777777" w:rsidR="003C6405" w:rsidRDefault="00463435">
            <w:pPr>
              <w:jc w:val="center"/>
              <w:rPr>
                <w:rFonts w:eastAsia="等线" w:cs="等线"/>
                <w:b/>
                <w:color w:val="000000"/>
                <w:sz w:val="21"/>
                <w:szCs w:val="21"/>
              </w:rPr>
            </w:pPr>
            <w:r>
              <w:rPr>
                <w:rFonts w:eastAsia="等线" w:cs="等线" w:hint="eastAsia"/>
                <w:color w:val="000000"/>
                <w:sz w:val="21"/>
                <w:szCs w:val="21"/>
              </w:rPr>
              <w:t xml:space="preserve">5.2 </w:t>
            </w:r>
            <w:r>
              <w:rPr>
                <w:rFonts w:eastAsia="等线" w:cs="等线" w:hint="eastAsia"/>
                <w:color w:val="000000"/>
                <w:sz w:val="21"/>
                <w:szCs w:val="21"/>
              </w:rPr>
              <w:t>验证过程</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4B3127E7" w14:textId="04FDA020" w:rsidR="003C6405" w:rsidRDefault="0067778A">
            <w:pPr>
              <w:jc w:val="center"/>
              <w:rPr>
                <w:rFonts w:eastAsia="等线" w:cs="等线"/>
                <w:color w:val="000000"/>
                <w:sz w:val="21"/>
                <w:szCs w:val="21"/>
              </w:rPr>
            </w:pPr>
            <w:r>
              <w:rPr>
                <w:rFonts w:eastAsia="等线" w:cs="等线"/>
                <w:color w:val="000000"/>
                <w:sz w:val="21"/>
                <w:szCs w:val="21"/>
              </w:rPr>
              <w:softHyphen/>
            </w:r>
            <w:r>
              <w:rPr>
                <w:rFonts w:eastAsia="等线" w:cs="等线" w:hint="eastAsia"/>
                <w:color w:val="000000"/>
                <w:sz w:val="21"/>
                <w:szCs w:val="21"/>
              </w:rPr>
              <w:t>——</w:t>
            </w:r>
          </w:p>
        </w:tc>
      </w:tr>
      <w:tr w:rsidR="003C6405" w14:paraId="0E641DD6" w14:textId="77777777" w:rsidTr="0067778A">
        <w:trPr>
          <w:cantSplit/>
          <w:trHeight w:val="932"/>
        </w:trPr>
        <w:tc>
          <w:tcPr>
            <w:tcW w:w="1773" w:type="dxa"/>
            <w:tcBorders>
              <w:top w:val="single" w:sz="6" w:space="0" w:color="auto"/>
              <w:left w:val="single" w:sz="4" w:space="0" w:color="auto"/>
              <w:bottom w:val="single" w:sz="6" w:space="0" w:color="auto"/>
              <w:right w:val="single" w:sz="4" w:space="0" w:color="auto"/>
            </w:tcBorders>
            <w:vAlign w:val="center"/>
          </w:tcPr>
          <w:p w14:paraId="72D0E584" w14:textId="77777777" w:rsidR="003C6405" w:rsidRDefault="00463435">
            <w:pPr>
              <w:jc w:val="center"/>
              <w:rPr>
                <w:rFonts w:eastAsia="等线" w:cs="等线"/>
                <w:b/>
                <w:color w:val="000000"/>
                <w:sz w:val="21"/>
                <w:szCs w:val="21"/>
              </w:rPr>
            </w:pPr>
            <w:r>
              <w:rPr>
                <w:rFonts w:eastAsia="等线" w:cs="等线" w:hint="eastAsia"/>
                <w:color w:val="000000"/>
                <w:sz w:val="21"/>
                <w:szCs w:val="21"/>
              </w:rPr>
              <w:t xml:space="preserve">5.3 </w:t>
            </w:r>
            <w:r>
              <w:rPr>
                <w:rFonts w:eastAsia="等线" w:cs="等线" w:hint="eastAsia"/>
                <w:color w:val="000000"/>
                <w:sz w:val="21"/>
                <w:szCs w:val="21"/>
              </w:rPr>
              <w:t>验证数据分析</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5301FD6D" w14:textId="5BAF3ECE" w:rsidR="003C6405" w:rsidRDefault="0067778A">
            <w:pPr>
              <w:jc w:val="center"/>
              <w:rPr>
                <w:rFonts w:eastAsia="等线" w:cs="等线"/>
                <w:color w:val="000000"/>
                <w:sz w:val="21"/>
                <w:szCs w:val="21"/>
              </w:rPr>
            </w:pPr>
            <w:r>
              <w:rPr>
                <w:rFonts w:eastAsia="等线" w:cs="等线" w:hint="eastAsia"/>
                <w:color w:val="000000"/>
                <w:sz w:val="21"/>
                <w:szCs w:val="21"/>
              </w:rPr>
              <w:t>——</w:t>
            </w:r>
          </w:p>
        </w:tc>
      </w:tr>
      <w:tr w:rsidR="003C6405" w14:paraId="22FFC464" w14:textId="77777777" w:rsidTr="0067778A">
        <w:trPr>
          <w:cantSplit/>
          <w:trHeight w:val="876"/>
        </w:trPr>
        <w:tc>
          <w:tcPr>
            <w:tcW w:w="1773" w:type="dxa"/>
            <w:tcBorders>
              <w:top w:val="single" w:sz="6" w:space="0" w:color="auto"/>
              <w:left w:val="single" w:sz="4" w:space="0" w:color="auto"/>
              <w:bottom w:val="single" w:sz="6" w:space="0" w:color="auto"/>
              <w:right w:val="single" w:sz="4" w:space="0" w:color="auto"/>
            </w:tcBorders>
            <w:vAlign w:val="center"/>
          </w:tcPr>
          <w:p w14:paraId="31D9490D" w14:textId="77777777" w:rsidR="003C6405" w:rsidRDefault="00463435">
            <w:pPr>
              <w:jc w:val="center"/>
              <w:rPr>
                <w:rFonts w:eastAsia="等线" w:cs="等线"/>
                <w:b/>
                <w:color w:val="000000"/>
                <w:sz w:val="21"/>
                <w:szCs w:val="21"/>
              </w:rPr>
            </w:pPr>
            <w:r>
              <w:rPr>
                <w:rFonts w:eastAsia="等线" w:cs="等线" w:hint="eastAsia"/>
                <w:color w:val="000000"/>
                <w:sz w:val="21"/>
                <w:szCs w:val="21"/>
              </w:rPr>
              <w:t xml:space="preserve">5.4 </w:t>
            </w:r>
            <w:r>
              <w:rPr>
                <w:rFonts w:eastAsia="等线" w:cs="等线" w:hint="eastAsia"/>
                <w:color w:val="000000"/>
                <w:sz w:val="21"/>
                <w:szCs w:val="21"/>
              </w:rPr>
              <w:t>验证评价</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77D434F0" w14:textId="6D094F4E" w:rsidR="003C6405" w:rsidRDefault="0067778A">
            <w:pPr>
              <w:jc w:val="center"/>
              <w:rPr>
                <w:rFonts w:eastAsia="等线" w:cs="等线"/>
                <w:color w:val="000000"/>
                <w:sz w:val="21"/>
                <w:szCs w:val="21"/>
              </w:rPr>
            </w:pPr>
            <w:r>
              <w:rPr>
                <w:rFonts w:eastAsia="等线" w:cs="等线" w:hint="eastAsia"/>
                <w:color w:val="000000"/>
                <w:sz w:val="21"/>
                <w:szCs w:val="21"/>
              </w:rPr>
              <w:t>——</w:t>
            </w:r>
          </w:p>
        </w:tc>
      </w:tr>
      <w:tr w:rsidR="003C6405" w14:paraId="777A764D" w14:textId="77777777" w:rsidTr="0067778A">
        <w:trPr>
          <w:cantSplit/>
          <w:trHeight w:val="889"/>
        </w:trPr>
        <w:tc>
          <w:tcPr>
            <w:tcW w:w="1773" w:type="dxa"/>
            <w:tcBorders>
              <w:top w:val="single" w:sz="6" w:space="0" w:color="auto"/>
              <w:left w:val="single" w:sz="4" w:space="0" w:color="auto"/>
              <w:bottom w:val="single" w:sz="6" w:space="0" w:color="auto"/>
              <w:right w:val="single" w:sz="4" w:space="0" w:color="auto"/>
            </w:tcBorders>
            <w:vAlign w:val="center"/>
          </w:tcPr>
          <w:p w14:paraId="491DE4B4" w14:textId="77777777" w:rsidR="003C6405" w:rsidRDefault="00463435">
            <w:pPr>
              <w:jc w:val="center"/>
              <w:rPr>
                <w:rFonts w:eastAsia="等线" w:cs="等线"/>
                <w:b/>
                <w:color w:val="000000"/>
                <w:sz w:val="21"/>
                <w:szCs w:val="21"/>
              </w:rPr>
            </w:pPr>
            <w:r>
              <w:rPr>
                <w:rFonts w:eastAsia="等线" w:cs="等线" w:hint="eastAsia"/>
                <w:color w:val="000000"/>
                <w:sz w:val="21"/>
                <w:szCs w:val="21"/>
              </w:rPr>
              <w:lastRenderedPageBreak/>
              <w:t xml:space="preserve">5.5 </w:t>
            </w:r>
            <w:r>
              <w:rPr>
                <w:rFonts w:eastAsia="等线" w:cs="等线" w:hint="eastAsia"/>
                <w:color w:val="000000"/>
                <w:sz w:val="21"/>
                <w:szCs w:val="21"/>
              </w:rPr>
              <w:t>其他应说明的情况</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1ADBA5F5" w14:textId="193467D0" w:rsidR="003C6405" w:rsidRDefault="0067778A">
            <w:pPr>
              <w:jc w:val="center"/>
              <w:rPr>
                <w:rFonts w:eastAsia="等线" w:cs="等线"/>
                <w:color w:val="000000"/>
                <w:sz w:val="21"/>
                <w:szCs w:val="21"/>
              </w:rPr>
            </w:pPr>
            <w:r>
              <w:rPr>
                <w:rFonts w:eastAsia="等线" w:cs="等线" w:hint="eastAsia"/>
                <w:color w:val="000000"/>
                <w:sz w:val="21"/>
                <w:szCs w:val="21"/>
              </w:rPr>
              <w:t>——</w:t>
            </w:r>
          </w:p>
        </w:tc>
      </w:tr>
      <w:tr w:rsidR="003C6405" w14:paraId="58AD444E" w14:textId="77777777">
        <w:trPr>
          <w:cantSplit/>
          <w:trHeight w:val="414"/>
        </w:trPr>
        <w:tc>
          <w:tcPr>
            <w:tcW w:w="9390" w:type="dxa"/>
            <w:gridSpan w:val="12"/>
            <w:tcBorders>
              <w:top w:val="single" w:sz="6" w:space="0" w:color="auto"/>
              <w:left w:val="single" w:sz="4" w:space="0" w:color="auto"/>
              <w:bottom w:val="single" w:sz="6" w:space="0" w:color="auto"/>
              <w:right w:val="single" w:sz="4" w:space="0" w:color="auto"/>
            </w:tcBorders>
            <w:vAlign w:val="center"/>
          </w:tcPr>
          <w:p w14:paraId="3019610F" w14:textId="77777777" w:rsidR="003C6405" w:rsidRDefault="00463435">
            <w:pPr>
              <w:jc w:val="left"/>
              <w:rPr>
                <w:rFonts w:eastAsia="等线" w:cs="等线"/>
                <w:color w:val="000000"/>
                <w:sz w:val="21"/>
                <w:szCs w:val="21"/>
              </w:rPr>
            </w:pPr>
            <w:r>
              <w:rPr>
                <w:rFonts w:eastAsia="等线" w:cs="等线" w:hint="eastAsia"/>
                <w:b/>
                <w:color w:val="000000"/>
                <w:sz w:val="21"/>
                <w:szCs w:val="21"/>
              </w:rPr>
              <w:t>6</w:t>
            </w:r>
            <w:r>
              <w:rPr>
                <w:rFonts w:eastAsia="等线" w:cs="等线" w:hint="eastAsia"/>
                <w:b/>
                <w:color w:val="000000"/>
                <w:sz w:val="21"/>
                <w:szCs w:val="21"/>
              </w:rPr>
              <w:t>、附加说明（可选）</w:t>
            </w:r>
          </w:p>
        </w:tc>
      </w:tr>
      <w:tr w:rsidR="003C6405" w14:paraId="6B059E8D" w14:textId="77777777">
        <w:trPr>
          <w:cantSplit/>
          <w:trHeight w:val="1351"/>
        </w:trPr>
        <w:tc>
          <w:tcPr>
            <w:tcW w:w="1773" w:type="dxa"/>
            <w:tcBorders>
              <w:top w:val="single" w:sz="6" w:space="0" w:color="auto"/>
              <w:left w:val="single" w:sz="4" w:space="0" w:color="auto"/>
              <w:bottom w:val="single" w:sz="6" w:space="0" w:color="auto"/>
              <w:right w:val="single" w:sz="4" w:space="0" w:color="auto"/>
            </w:tcBorders>
            <w:vAlign w:val="center"/>
          </w:tcPr>
          <w:p w14:paraId="0A224599"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6.1 </w:t>
            </w:r>
            <w:r>
              <w:rPr>
                <w:rFonts w:eastAsia="等线" w:cs="等线" w:hint="eastAsia"/>
                <w:color w:val="000000"/>
                <w:sz w:val="21"/>
                <w:szCs w:val="21"/>
              </w:rPr>
              <w:t>宣贯标准的</w:t>
            </w:r>
          </w:p>
          <w:p w14:paraId="5FD4A937" w14:textId="77777777" w:rsidR="003C6405" w:rsidRDefault="00463435">
            <w:pPr>
              <w:jc w:val="center"/>
              <w:rPr>
                <w:rFonts w:eastAsia="等线" w:cs="等线"/>
                <w:color w:val="000000"/>
                <w:sz w:val="21"/>
                <w:szCs w:val="21"/>
              </w:rPr>
            </w:pPr>
            <w:r>
              <w:rPr>
                <w:rFonts w:eastAsia="等线" w:cs="等线" w:hint="eastAsia"/>
                <w:color w:val="000000"/>
                <w:sz w:val="21"/>
                <w:szCs w:val="21"/>
              </w:rPr>
              <w:t>建议</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7C6C8A61" w14:textId="2C98CB2E" w:rsidR="003C6405" w:rsidRDefault="000A2BE4">
            <w:pPr>
              <w:jc w:val="center"/>
              <w:rPr>
                <w:rFonts w:eastAsia="等线" w:cs="等线"/>
                <w:color w:val="000000"/>
                <w:sz w:val="21"/>
                <w:szCs w:val="21"/>
              </w:rPr>
            </w:pPr>
            <w:r w:rsidRPr="000A2BE4">
              <w:rPr>
                <w:rFonts w:eastAsia="等线" w:cs="等线" w:hint="eastAsia"/>
                <w:color w:val="000000"/>
                <w:sz w:val="21"/>
                <w:szCs w:val="21"/>
              </w:rPr>
              <w:t>建议在标准发布后，通过培训、线上解读、试点示范等方式，推动各级市场监管部门准确理解与实施。</w:t>
            </w:r>
          </w:p>
        </w:tc>
      </w:tr>
      <w:tr w:rsidR="003C6405" w14:paraId="2C6043B2" w14:textId="77777777">
        <w:trPr>
          <w:cantSplit/>
          <w:trHeight w:val="1321"/>
        </w:trPr>
        <w:tc>
          <w:tcPr>
            <w:tcW w:w="1773" w:type="dxa"/>
            <w:tcBorders>
              <w:top w:val="single" w:sz="6" w:space="0" w:color="auto"/>
              <w:left w:val="single" w:sz="4" w:space="0" w:color="auto"/>
              <w:bottom w:val="single" w:sz="6" w:space="0" w:color="auto"/>
              <w:right w:val="single" w:sz="4" w:space="0" w:color="auto"/>
            </w:tcBorders>
            <w:vAlign w:val="center"/>
          </w:tcPr>
          <w:p w14:paraId="51A0760A"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6.2 </w:t>
            </w:r>
            <w:r>
              <w:rPr>
                <w:rFonts w:eastAsia="等线" w:cs="等线" w:hint="eastAsia"/>
                <w:color w:val="000000"/>
                <w:sz w:val="21"/>
                <w:szCs w:val="21"/>
              </w:rPr>
              <w:t>修订和废除现行有关标准的建议</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13DD505A" w14:textId="6953B61D" w:rsidR="003C6405" w:rsidRDefault="000A2BE4">
            <w:pPr>
              <w:jc w:val="center"/>
              <w:rPr>
                <w:rFonts w:eastAsia="等线" w:cs="等线"/>
                <w:color w:val="000000"/>
                <w:sz w:val="21"/>
                <w:szCs w:val="21"/>
              </w:rPr>
            </w:pPr>
            <w:r>
              <w:rPr>
                <w:rFonts w:eastAsia="等线" w:cs="等线" w:hint="eastAsia"/>
                <w:color w:val="000000"/>
                <w:sz w:val="21"/>
                <w:szCs w:val="21"/>
              </w:rPr>
              <w:t>无</w:t>
            </w:r>
          </w:p>
        </w:tc>
      </w:tr>
      <w:tr w:rsidR="003C6405" w14:paraId="757795FD" w14:textId="77777777">
        <w:trPr>
          <w:cantSplit/>
          <w:trHeight w:val="1328"/>
        </w:trPr>
        <w:tc>
          <w:tcPr>
            <w:tcW w:w="1773" w:type="dxa"/>
            <w:tcBorders>
              <w:top w:val="single" w:sz="6" w:space="0" w:color="auto"/>
              <w:left w:val="single" w:sz="4" w:space="0" w:color="auto"/>
              <w:bottom w:val="single" w:sz="6" w:space="0" w:color="auto"/>
              <w:right w:val="single" w:sz="4" w:space="0" w:color="auto"/>
            </w:tcBorders>
            <w:vAlign w:val="center"/>
          </w:tcPr>
          <w:p w14:paraId="0411C395" w14:textId="77777777" w:rsidR="003C6405" w:rsidRDefault="00463435">
            <w:pPr>
              <w:jc w:val="center"/>
              <w:rPr>
                <w:rFonts w:eastAsia="等线" w:cs="等线"/>
                <w:color w:val="000000"/>
                <w:sz w:val="21"/>
                <w:szCs w:val="21"/>
              </w:rPr>
            </w:pPr>
            <w:r>
              <w:rPr>
                <w:rFonts w:eastAsia="等线" w:cs="等线" w:hint="eastAsia"/>
                <w:color w:val="000000"/>
                <w:sz w:val="21"/>
                <w:szCs w:val="21"/>
              </w:rPr>
              <w:t>6</w:t>
            </w:r>
            <w:r>
              <w:rPr>
                <w:rFonts w:eastAsia="等线" w:cs="等线"/>
                <w:color w:val="000000"/>
                <w:sz w:val="21"/>
                <w:szCs w:val="21"/>
              </w:rPr>
              <w:t xml:space="preserve">.3 </w:t>
            </w:r>
            <w:r>
              <w:rPr>
                <w:rFonts w:eastAsia="等线" w:cs="等线" w:hint="eastAsia"/>
                <w:color w:val="000000"/>
                <w:sz w:val="21"/>
                <w:szCs w:val="21"/>
              </w:rPr>
              <w:t>作为强制性标准或推荐性标准的建议</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3888DC48" w14:textId="2916C36B" w:rsidR="003C6405" w:rsidRDefault="000A2BE4">
            <w:pPr>
              <w:jc w:val="center"/>
              <w:rPr>
                <w:rFonts w:eastAsia="等线" w:cs="等线"/>
                <w:color w:val="000000"/>
                <w:sz w:val="21"/>
                <w:szCs w:val="21"/>
              </w:rPr>
            </w:pPr>
            <w:r>
              <w:rPr>
                <w:rFonts w:eastAsia="等线" w:cs="等线" w:hint="eastAsia"/>
                <w:color w:val="000000"/>
                <w:sz w:val="21"/>
                <w:szCs w:val="21"/>
              </w:rPr>
              <w:t>推荐性标准</w:t>
            </w:r>
          </w:p>
        </w:tc>
      </w:tr>
      <w:tr w:rsidR="003C6405" w14:paraId="350E138B" w14:textId="77777777">
        <w:trPr>
          <w:cantSplit/>
          <w:trHeight w:val="1291"/>
        </w:trPr>
        <w:tc>
          <w:tcPr>
            <w:tcW w:w="1773" w:type="dxa"/>
            <w:tcBorders>
              <w:top w:val="single" w:sz="6" w:space="0" w:color="auto"/>
              <w:left w:val="single" w:sz="4" w:space="0" w:color="auto"/>
              <w:bottom w:val="single" w:sz="6" w:space="0" w:color="auto"/>
              <w:right w:val="single" w:sz="4" w:space="0" w:color="auto"/>
            </w:tcBorders>
            <w:vAlign w:val="center"/>
          </w:tcPr>
          <w:p w14:paraId="07C1F0F7"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6.4 </w:t>
            </w:r>
            <w:r>
              <w:rPr>
                <w:rFonts w:eastAsia="等线" w:cs="等线" w:hint="eastAsia"/>
                <w:color w:val="000000"/>
                <w:sz w:val="21"/>
                <w:szCs w:val="21"/>
              </w:rPr>
              <w:t>其他需要说明的情况</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3645F67E" w14:textId="4842E005" w:rsidR="003C6405" w:rsidRDefault="000A2BE4">
            <w:pPr>
              <w:jc w:val="center"/>
              <w:rPr>
                <w:rFonts w:eastAsia="等线" w:cs="等线"/>
                <w:color w:val="000000"/>
                <w:sz w:val="21"/>
                <w:szCs w:val="21"/>
              </w:rPr>
            </w:pPr>
            <w:r>
              <w:rPr>
                <w:rFonts w:eastAsia="等线" w:cs="等线" w:hint="eastAsia"/>
                <w:color w:val="000000"/>
                <w:sz w:val="21"/>
                <w:szCs w:val="21"/>
              </w:rPr>
              <w:t>无</w:t>
            </w:r>
          </w:p>
        </w:tc>
      </w:tr>
      <w:tr w:rsidR="003C6405" w14:paraId="50B8033E" w14:textId="77777777">
        <w:trPr>
          <w:cantSplit/>
          <w:trHeight w:val="1083"/>
        </w:trPr>
        <w:tc>
          <w:tcPr>
            <w:tcW w:w="1773" w:type="dxa"/>
            <w:tcBorders>
              <w:top w:val="single" w:sz="6" w:space="0" w:color="auto"/>
              <w:left w:val="single" w:sz="4" w:space="0" w:color="auto"/>
              <w:bottom w:val="single" w:sz="6" w:space="0" w:color="auto"/>
              <w:right w:val="single" w:sz="4" w:space="0" w:color="auto"/>
            </w:tcBorders>
            <w:vAlign w:val="center"/>
          </w:tcPr>
          <w:p w14:paraId="7810982E" w14:textId="77777777" w:rsidR="003C6405" w:rsidRDefault="00463435">
            <w:pPr>
              <w:jc w:val="center"/>
              <w:rPr>
                <w:rFonts w:eastAsia="等线" w:cs="等线"/>
                <w:color w:val="000000"/>
                <w:sz w:val="21"/>
                <w:szCs w:val="21"/>
              </w:rPr>
            </w:pPr>
            <w:r>
              <w:rPr>
                <w:rFonts w:eastAsia="等线" w:cs="等线" w:hint="eastAsia"/>
                <w:color w:val="000000"/>
                <w:sz w:val="21"/>
                <w:szCs w:val="21"/>
              </w:rPr>
              <w:t xml:space="preserve">6.5 </w:t>
            </w:r>
            <w:r>
              <w:rPr>
                <w:rFonts w:eastAsia="等线" w:cs="等线" w:hint="eastAsia"/>
                <w:color w:val="000000"/>
                <w:sz w:val="21"/>
                <w:szCs w:val="21"/>
              </w:rPr>
              <w:t>参考文献</w:t>
            </w:r>
          </w:p>
        </w:tc>
        <w:tc>
          <w:tcPr>
            <w:tcW w:w="7617" w:type="dxa"/>
            <w:gridSpan w:val="11"/>
            <w:tcBorders>
              <w:top w:val="single" w:sz="6" w:space="0" w:color="auto"/>
              <w:left w:val="single" w:sz="4" w:space="0" w:color="auto"/>
              <w:bottom w:val="single" w:sz="6" w:space="0" w:color="auto"/>
              <w:right w:val="single" w:sz="4" w:space="0" w:color="auto"/>
            </w:tcBorders>
            <w:vAlign w:val="center"/>
          </w:tcPr>
          <w:p w14:paraId="2F76D9FD" w14:textId="0DE1CBEB" w:rsidR="000A2BE4" w:rsidRPr="000A2BE4" w:rsidRDefault="000A2BE4" w:rsidP="000A2BE4">
            <w:pPr>
              <w:jc w:val="left"/>
              <w:rPr>
                <w:rFonts w:eastAsia="等线" w:cs="等线"/>
                <w:color w:val="000000"/>
                <w:sz w:val="21"/>
                <w:szCs w:val="21"/>
              </w:rPr>
            </w:pPr>
            <w:r>
              <w:rPr>
                <w:rFonts w:ascii="Segoe UI" w:hAnsi="Segoe UI" w:cs="Segoe UI"/>
                <w:spacing w:val="8"/>
                <w:sz w:val="21"/>
                <w:szCs w:val="21"/>
                <w:shd w:val="clear" w:color="auto" w:fill="FFFFFF"/>
              </w:rPr>
              <w:t>[1]</w:t>
            </w:r>
            <w:r w:rsidRPr="000A2BE4">
              <w:rPr>
                <w:rFonts w:eastAsia="等线" w:cs="等线" w:hint="eastAsia"/>
                <w:color w:val="000000"/>
                <w:sz w:val="21"/>
                <w:szCs w:val="21"/>
              </w:rPr>
              <w:t xml:space="preserve"> GB/T 22117 </w:t>
            </w:r>
            <w:r w:rsidRPr="000A2BE4">
              <w:rPr>
                <w:rFonts w:eastAsia="等线" w:cs="等线" w:hint="eastAsia"/>
                <w:color w:val="000000"/>
                <w:sz w:val="21"/>
                <w:szCs w:val="21"/>
              </w:rPr>
              <w:t>信用基本术语</w:t>
            </w:r>
          </w:p>
          <w:p w14:paraId="7D959932" w14:textId="630D15B4" w:rsidR="000A2BE4" w:rsidRPr="000A2BE4" w:rsidRDefault="000A2BE4" w:rsidP="000A2BE4">
            <w:pPr>
              <w:jc w:val="left"/>
              <w:rPr>
                <w:rFonts w:eastAsia="等线" w:cs="等线"/>
                <w:color w:val="000000"/>
                <w:sz w:val="21"/>
                <w:szCs w:val="21"/>
              </w:rPr>
            </w:pPr>
            <w:r>
              <w:rPr>
                <w:rFonts w:ascii="Segoe UI" w:hAnsi="Segoe UI" w:cs="Segoe UI"/>
                <w:spacing w:val="8"/>
                <w:sz w:val="21"/>
                <w:szCs w:val="21"/>
                <w:shd w:val="clear" w:color="auto" w:fill="FFFFFF"/>
              </w:rPr>
              <w:t>[2]</w:t>
            </w:r>
            <w:r w:rsidRPr="000A2BE4">
              <w:rPr>
                <w:rFonts w:eastAsia="等线" w:cs="等线" w:hint="eastAsia"/>
                <w:color w:val="000000"/>
                <w:sz w:val="21"/>
                <w:szCs w:val="21"/>
              </w:rPr>
              <w:t xml:space="preserve"> GB 32100 </w:t>
            </w:r>
            <w:r w:rsidRPr="000A2BE4">
              <w:rPr>
                <w:rFonts w:eastAsia="等线" w:cs="等线" w:hint="eastAsia"/>
                <w:color w:val="000000"/>
                <w:sz w:val="21"/>
                <w:szCs w:val="21"/>
              </w:rPr>
              <w:t>法人和其他组织统一社会信用代码编码规则</w:t>
            </w:r>
          </w:p>
          <w:p w14:paraId="6F230EA5" w14:textId="7E96BFB5" w:rsidR="000A2BE4" w:rsidRPr="000A2BE4" w:rsidRDefault="000A2BE4" w:rsidP="000A2BE4">
            <w:pPr>
              <w:jc w:val="left"/>
              <w:rPr>
                <w:rFonts w:eastAsia="等线" w:cs="等线"/>
                <w:color w:val="000000"/>
                <w:sz w:val="21"/>
                <w:szCs w:val="21"/>
              </w:rPr>
            </w:pPr>
            <w:r>
              <w:rPr>
                <w:rFonts w:ascii="Segoe UI" w:hAnsi="Segoe UI" w:cs="Segoe UI"/>
                <w:spacing w:val="8"/>
                <w:sz w:val="21"/>
                <w:szCs w:val="21"/>
                <w:shd w:val="clear" w:color="auto" w:fill="FFFFFF"/>
              </w:rPr>
              <w:t>[3]</w:t>
            </w:r>
            <w:r w:rsidRPr="000A2BE4">
              <w:rPr>
                <w:rFonts w:eastAsia="等线" w:cs="等线" w:hint="eastAsia"/>
                <w:color w:val="000000"/>
                <w:sz w:val="21"/>
                <w:szCs w:val="21"/>
              </w:rPr>
              <w:t xml:space="preserve"> GB/T 7027-2002 </w:t>
            </w:r>
            <w:r w:rsidRPr="000A2BE4">
              <w:rPr>
                <w:rFonts w:eastAsia="等线" w:cs="等线" w:hint="eastAsia"/>
                <w:color w:val="000000"/>
                <w:sz w:val="21"/>
                <w:szCs w:val="21"/>
              </w:rPr>
              <w:t>信息分类和编码的基本原则与方法</w:t>
            </w:r>
          </w:p>
          <w:p w14:paraId="2EF5B6F8" w14:textId="1BECA60E" w:rsidR="000A2BE4" w:rsidRPr="000A2BE4" w:rsidRDefault="000A2BE4" w:rsidP="000A2BE4">
            <w:pPr>
              <w:jc w:val="left"/>
              <w:rPr>
                <w:rFonts w:eastAsia="等线" w:cs="等线"/>
                <w:color w:val="000000"/>
                <w:sz w:val="21"/>
                <w:szCs w:val="21"/>
              </w:rPr>
            </w:pPr>
            <w:r>
              <w:rPr>
                <w:rFonts w:ascii="Segoe UI" w:hAnsi="Segoe UI" w:cs="Segoe UI"/>
                <w:spacing w:val="8"/>
                <w:sz w:val="21"/>
                <w:szCs w:val="21"/>
                <w:shd w:val="clear" w:color="auto" w:fill="FFFFFF"/>
              </w:rPr>
              <w:t>[4]</w:t>
            </w:r>
            <w:r w:rsidRPr="000A2BE4">
              <w:rPr>
                <w:rFonts w:eastAsia="等线" w:cs="等线" w:hint="eastAsia"/>
                <w:color w:val="000000"/>
                <w:sz w:val="21"/>
                <w:szCs w:val="21"/>
              </w:rPr>
              <w:t xml:space="preserve"> SG 3</w:t>
            </w:r>
            <w:r w:rsidRPr="000A2BE4">
              <w:rPr>
                <w:rFonts w:eastAsia="等线" w:cs="等线" w:hint="eastAsia"/>
                <w:color w:val="000000"/>
                <w:sz w:val="21"/>
                <w:szCs w:val="21"/>
              </w:rPr>
              <w:t>—</w:t>
            </w:r>
            <w:r w:rsidRPr="000A2BE4">
              <w:rPr>
                <w:rFonts w:eastAsia="等线" w:cs="等线" w:hint="eastAsia"/>
                <w:color w:val="000000"/>
                <w:sz w:val="21"/>
                <w:szCs w:val="21"/>
              </w:rPr>
              <w:t xml:space="preserve">2021 </w:t>
            </w:r>
            <w:r w:rsidRPr="000A2BE4">
              <w:rPr>
                <w:rFonts w:eastAsia="等线" w:cs="等线" w:hint="eastAsia"/>
                <w:color w:val="000000"/>
                <w:sz w:val="21"/>
                <w:szCs w:val="21"/>
              </w:rPr>
              <w:t>市场监管基础代码集</w:t>
            </w:r>
          </w:p>
          <w:p w14:paraId="2FAB1100" w14:textId="2265929C" w:rsidR="003C6405" w:rsidRDefault="000A2BE4" w:rsidP="000A2BE4">
            <w:pPr>
              <w:jc w:val="left"/>
              <w:rPr>
                <w:rFonts w:eastAsia="等线" w:cs="等线"/>
                <w:color w:val="000000"/>
                <w:sz w:val="21"/>
                <w:szCs w:val="21"/>
              </w:rPr>
            </w:pPr>
            <w:r>
              <w:rPr>
                <w:rFonts w:ascii="Segoe UI" w:hAnsi="Segoe UI" w:cs="Segoe UI"/>
                <w:spacing w:val="8"/>
                <w:sz w:val="21"/>
                <w:szCs w:val="21"/>
                <w:shd w:val="clear" w:color="auto" w:fill="FFFFFF"/>
              </w:rPr>
              <w:t>[5]</w:t>
            </w:r>
            <w:r w:rsidRPr="000A2BE4">
              <w:rPr>
                <w:rFonts w:eastAsia="等线" w:cs="等线" w:hint="eastAsia"/>
                <w:color w:val="000000"/>
                <w:sz w:val="21"/>
                <w:szCs w:val="21"/>
              </w:rPr>
              <w:t>《市场监管总局关于开展经营主体信用体系建设创新试点工作的通知》</w:t>
            </w:r>
          </w:p>
        </w:tc>
      </w:tr>
      <w:tr w:rsidR="003C6405" w14:paraId="0AB4A9BD" w14:textId="77777777">
        <w:trPr>
          <w:cantSplit/>
          <w:trHeight w:val="401"/>
        </w:trPr>
        <w:tc>
          <w:tcPr>
            <w:tcW w:w="1773" w:type="dxa"/>
            <w:tcBorders>
              <w:top w:val="single" w:sz="6" w:space="0" w:color="auto"/>
              <w:left w:val="single" w:sz="4" w:space="0" w:color="auto"/>
              <w:bottom w:val="single" w:sz="6" w:space="0" w:color="auto"/>
              <w:right w:val="single" w:sz="4" w:space="0" w:color="auto"/>
            </w:tcBorders>
            <w:vAlign w:val="center"/>
          </w:tcPr>
          <w:p w14:paraId="3E613DFC" w14:textId="77777777" w:rsidR="003C6405" w:rsidRDefault="00463435">
            <w:pPr>
              <w:jc w:val="center"/>
              <w:rPr>
                <w:rFonts w:eastAsia="等线" w:cs="等线"/>
                <w:color w:val="000000"/>
                <w:sz w:val="21"/>
                <w:szCs w:val="21"/>
              </w:rPr>
            </w:pPr>
            <w:r>
              <w:rPr>
                <w:rFonts w:eastAsia="等线" w:cs="等线" w:hint="eastAsia"/>
                <w:color w:val="000000"/>
                <w:sz w:val="21"/>
                <w:szCs w:val="21"/>
              </w:rPr>
              <w:t>联系人</w:t>
            </w:r>
          </w:p>
        </w:tc>
        <w:tc>
          <w:tcPr>
            <w:tcW w:w="1346" w:type="dxa"/>
            <w:tcBorders>
              <w:top w:val="single" w:sz="6" w:space="0" w:color="auto"/>
              <w:left w:val="single" w:sz="4" w:space="0" w:color="auto"/>
              <w:bottom w:val="single" w:sz="6" w:space="0" w:color="auto"/>
              <w:right w:val="single" w:sz="4" w:space="0" w:color="auto"/>
            </w:tcBorders>
            <w:vAlign w:val="center"/>
          </w:tcPr>
          <w:p w14:paraId="3393CBEF" w14:textId="38CB4493" w:rsidR="003C6405" w:rsidRDefault="000A2BE4">
            <w:pPr>
              <w:jc w:val="center"/>
              <w:rPr>
                <w:rFonts w:eastAsia="等线" w:cs="等线"/>
                <w:color w:val="000000"/>
                <w:sz w:val="21"/>
                <w:szCs w:val="21"/>
              </w:rPr>
            </w:pPr>
            <w:r>
              <w:rPr>
                <w:rFonts w:eastAsia="等线" w:cs="等线" w:hint="eastAsia"/>
                <w:color w:val="000000"/>
                <w:sz w:val="21"/>
                <w:szCs w:val="21"/>
              </w:rPr>
              <w:t>陆进宇</w:t>
            </w:r>
          </w:p>
        </w:tc>
        <w:tc>
          <w:tcPr>
            <w:tcW w:w="1389" w:type="dxa"/>
            <w:gridSpan w:val="3"/>
            <w:tcBorders>
              <w:top w:val="single" w:sz="6" w:space="0" w:color="auto"/>
              <w:left w:val="single" w:sz="4" w:space="0" w:color="auto"/>
              <w:bottom w:val="single" w:sz="6" w:space="0" w:color="auto"/>
              <w:right w:val="single" w:sz="4" w:space="0" w:color="auto"/>
            </w:tcBorders>
            <w:vAlign w:val="center"/>
          </w:tcPr>
          <w:p w14:paraId="48034C11" w14:textId="77777777" w:rsidR="003C6405" w:rsidRDefault="00463435">
            <w:pPr>
              <w:jc w:val="center"/>
              <w:rPr>
                <w:rFonts w:eastAsia="等线" w:cs="等线"/>
                <w:color w:val="000000"/>
                <w:sz w:val="21"/>
                <w:szCs w:val="21"/>
              </w:rPr>
            </w:pPr>
            <w:r>
              <w:rPr>
                <w:rFonts w:eastAsia="等线" w:cs="等线" w:hint="eastAsia"/>
                <w:color w:val="000000"/>
                <w:sz w:val="21"/>
                <w:szCs w:val="21"/>
              </w:rPr>
              <w:t>联系电话</w:t>
            </w:r>
          </w:p>
        </w:tc>
        <w:tc>
          <w:tcPr>
            <w:tcW w:w="1646" w:type="dxa"/>
            <w:gridSpan w:val="3"/>
            <w:tcBorders>
              <w:top w:val="single" w:sz="6" w:space="0" w:color="auto"/>
              <w:left w:val="single" w:sz="4" w:space="0" w:color="auto"/>
              <w:bottom w:val="single" w:sz="6" w:space="0" w:color="auto"/>
              <w:right w:val="single" w:sz="4" w:space="0" w:color="auto"/>
            </w:tcBorders>
            <w:vAlign w:val="center"/>
          </w:tcPr>
          <w:p w14:paraId="418A0383" w14:textId="656555F3" w:rsidR="003C6405" w:rsidRDefault="000A2BE4">
            <w:pPr>
              <w:jc w:val="center"/>
              <w:rPr>
                <w:rFonts w:eastAsia="等线" w:cs="等线"/>
                <w:color w:val="000000"/>
                <w:sz w:val="21"/>
                <w:szCs w:val="21"/>
              </w:rPr>
            </w:pPr>
            <w:r>
              <w:rPr>
                <w:rFonts w:eastAsia="等线" w:cs="等线" w:hint="eastAsia"/>
                <w:color w:val="000000"/>
                <w:sz w:val="21"/>
                <w:szCs w:val="21"/>
              </w:rPr>
              <w:t>1</w:t>
            </w:r>
            <w:r>
              <w:rPr>
                <w:rFonts w:eastAsia="等线" w:cs="等线"/>
                <w:color w:val="000000"/>
                <w:sz w:val="21"/>
                <w:szCs w:val="21"/>
              </w:rPr>
              <w:t>3525506115</w:t>
            </w:r>
          </w:p>
        </w:tc>
        <w:tc>
          <w:tcPr>
            <w:tcW w:w="1329" w:type="dxa"/>
            <w:gridSpan w:val="3"/>
            <w:tcBorders>
              <w:top w:val="single" w:sz="6" w:space="0" w:color="auto"/>
              <w:left w:val="single" w:sz="4" w:space="0" w:color="auto"/>
              <w:bottom w:val="single" w:sz="6" w:space="0" w:color="auto"/>
              <w:right w:val="single" w:sz="4" w:space="0" w:color="auto"/>
            </w:tcBorders>
            <w:vAlign w:val="center"/>
          </w:tcPr>
          <w:p w14:paraId="66B5A289" w14:textId="77777777" w:rsidR="003C6405" w:rsidRDefault="00463435">
            <w:pPr>
              <w:jc w:val="center"/>
              <w:rPr>
                <w:rFonts w:eastAsia="等线" w:cs="等线"/>
                <w:color w:val="000000"/>
                <w:sz w:val="21"/>
                <w:szCs w:val="21"/>
              </w:rPr>
            </w:pPr>
            <w:r>
              <w:rPr>
                <w:rFonts w:eastAsia="等线" w:cs="等线" w:hint="eastAsia"/>
                <w:color w:val="000000"/>
                <w:sz w:val="21"/>
                <w:szCs w:val="21"/>
              </w:rPr>
              <w:t>电子邮箱</w:t>
            </w:r>
          </w:p>
        </w:tc>
        <w:tc>
          <w:tcPr>
            <w:tcW w:w="1907" w:type="dxa"/>
            <w:tcBorders>
              <w:top w:val="single" w:sz="6" w:space="0" w:color="auto"/>
              <w:left w:val="single" w:sz="4" w:space="0" w:color="auto"/>
              <w:bottom w:val="single" w:sz="6" w:space="0" w:color="auto"/>
              <w:right w:val="single" w:sz="4" w:space="0" w:color="auto"/>
            </w:tcBorders>
            <w:vAlign w:val="center"/>
          </w:tcPr>
          <w:p w14:paraId="61295BD3" w14:textId="711C782B" w:rsidR="003C6405" w:rsidRDefault="000A2BE4">
            <w:pPr>
              <w:jc w:val="center"/>
              <w:rPr>
                <w:rFonts w:eastAsia="等线" w:cs="等线"/>
                <w:color w:val="000000"/>
                <w:sz w:val="21"/>
                <w:szCs w:val="21"/>
              </w:rPr>
            </w:pPr>
            <w:r w:rsidRPr="000A2BE4">
              <w:rPr>
                <w:rFonts w:eastAsia="等线" w:cs="等线"/>
                <w:color w:val="000000"/>
                <w:sz w:val="21"/>
                <w:szCs w:val="21"/>
              </w:rPr>
              <w:t>jinyu_lu@126.com</w:t>
            </w:r>
          </w:p>
        </w:tc>
      </w:tr>
      <w:tr w:rsidR="003C6405" w14:paraId="5D2B5BA4" w14:textId="77777777">
        <w:trPr>
          <w:cantSplit/>
          <w:trHeight w:val="1122"/>
        </w:trPr>
        <w:tc>
          <w:tcPr>
            <w:tcW w:w="9390" w:type="dxa"/>
            <w:gridSpan w:val="12"/>
            <w:tcBorders>
              <w:top w:val="single" w:sz="6" w:space="0" w:color="auto"/>
              <w:left w:val="single" w:sz="4" w:space="0" w:color="auto"/>
              <w:bottom w:val="single" w:sz="6" w:space="0" w:color="auto"/>
              <w:right w:val="single" w:sz="4" w:space="0" w:color="auto"/>
            </w:tcBorders>
            <w:vAlign w:val="center"/>
          </w:tcPr>
          <w:p w14:paraId="4FE06358" w14:textId="77777777" w:rsidR="003C6405" w:rsidRDefault="00463435">
            <w:pPr>
              <w:adjustRightInd w:val="0"/>
              <w:spacing w:before="60" w:line="360" w:lineRule="auto"/>
              <w:ind w:firstLineChars="210" w:firstLine="441"/>
              <w:rPr>
                <w:rFonts w:eastAsia="等线" w:cs="等线"/>
                <w:color w:val="000000"/>
                <w:sz w:val="21"/>
                <w:szCs w:val="21"/>
              </w:rPr>
            </w:pPr>
            <w:r>
              <w:rPr>
                <w:rFonts w:eastAsia="等线" w:cs="等线" w:hint="eastAsia"/>
                <w:color w:val="000000"/>
                <w:sz w:val="21"/>
                <w:szCs w:val="21"/>
              </w:rPr>
              <w:t>注：</w:t>
            </w:r>
            <w:r>
              <w:rPr>
                <w:rFonts w:eastAsia="等线" w:cs="等线" w:hint="eastAsia"/>
                <w:color w:val="000000"/>
                <w:sz w:val="21"/>
                <w:szCs w:val="21"/>
              </w:rPr>
              <w:t>1</w:t>
            </w:r>
            <w:r>
              <w:rPr>
                <w:rFonts w:eastAsia="等线" w:cs="等线"/>
                <w:color w:val="000000"/>
                <w:sz w:val="21"/>
                <w:szCs w:val="21"/>
              </w:rPr>
              <w:t>.</w:t>
            </w:r>
            <w:r>
              <w:rPr>
                <w:rFonts w:eastAsia="等线" w:cs="等线" w:hint="eastAsia"/>
                <w:color w:val="000000"/>
                <w:sz w:val="21"/>
                <w:szCs w:val="21"/>
              </w:rPr>
              <w:t>本格式的通用部分为第</w:t>
            </w:r>
            <w:r>
              <w:rPr>
                <w:rFonts w:eastAsia="等线" w:cs="等线" w:hint="eastAsia"/>
                <w:color w:val="000000"/>
                <w:sz w:val="21"/>
                <w:szCs w:val="21"/>
              </w:rPr>
              <w:t>1</w:t>
            </w:r>
            <w:r>
              <w:rPr>
                <w:rFonts w:eastAsia="等线" w:cs="等线" w:hint="eastAsia"/>
                <w:color w:val="000000"/>
                <w:sz w:val="21"/>
                <w:szCs w:val="21"/>
              </w:rPr>
              <w:t>章、第</w:t>
            </w:r>
            <w:r>
              <w:rPr>
                <w:rFonts w:eastAsia="等线" w:cs="等线" w:hint="eastAsia"/>
                <w:color w:val="000000"/>
                <w:sz w:val="21"/>
                <w:szCs w:val="21"/>
              </w:rPr>
              <w:t>2</w:t>
            </w:r>
            <w:r>
              <w:rPr>
                <w:rFonts w:eastAsia="等线" w:cs="等线" w:hint="eastAsia"/>
                <w:color w:val="000000"/>
                <w:sz w:val="21"/>
                <w:szCs w:val="21"/>
              </w:rPr>
              <w:t>章、第</w:t>
            </w:r>
            <w:r>
              <w:rPr>
                <w:rFonts w:eastAsia="等线" w:cs="等线" w:hint="eastAsia"/>
                <w:color w:val="000000"/>
                <w:sz w:val="21"/>
                <w:szCs w:val="21"/>
              </w:rPr>
              <w:t>4</w:t>
            </w:r>
            <w:r>
              <w:rPr>
                <w:rFonts w:eastAsia="等线" w:cs="等线" w:hint="eastAsia"/>
                <w:color w:val="000000"/>
                <w:sz w:val="21"/>
                <w:szCs w:val="21"/>
              </w:rPr>
              <w:t>章和第</w:t>
            </w:r>
            <w:r>
              <w:rPr>
                <w:rFonts w:eastAsia="等线" w:cs="等线" w:hint="eastAsia"/>
                <w:color w:val="000000"/>
                <w:sz w:val="21"/>
                <w:szCs w:val="21"/>
              </w:rPr>
              <w:t>6</w:t>
            </w:r>
            <w:r>
              <w:rPr>
                <w:rFonts w:eastAsia="等线" w:cs="等线" w:hint="eastAsia"/>
                <w:color w:val="000000"/>
                <w:sz w:val="21"/>
                <w:szCs w:val="21"/>
              </w:rPr>
              <w:t>章。</w:t>
            </w:r>
          </w:p>
          <w:p w14:paraId="6E4FFCD6" w14:textId="77777777" w:rsidR="003C6405" w:rsidRDefault="00463435">
            <w:pPr>
              <w:ind w:firstLineChars="400" w:firstLine="840"/>
              <w:rPr>
                <w:rFonts w:eastAsia="等线" w:cs="等线"/>
                <w:color w:val="000000"/>
                <w:sz w:val="21"/>
                <w:szCs w:val="21"/>
              </w:rPr>
            </w:pPr>
            <w:r>
              <w:rPr>
                <w:rFonts w:eastAsia="等线" w:cs="等线" w:hint="eastAsia"/>
                <w:color w:val="000000"/>
                <w:sz w:val="21"/>
                <w:szCs w:val="21"/>
              </w:rPr>
              <w:t>2</w:t>
            </w:r>
            <w:r>
              <w:rPr>
                <w:rFonts w:eastAsia="等线" w:cs="等线"/>
                <w:color w:val="000000"/>
                <w:sz w:val="21"/>
                <w:szCs w:val="21"/>
              </w:rPr>
              <w:t>.</w:t>
            </w:r>
            <w:r>
              <w:rPr>
                <w:rFonts w:eastAsia="等线" w:cs="等线" w:hint="eastAsia"/>
                <w:color w:val="000000"/>
                <w:sz w:val="21"/>
                <w:szCs w:val="21"/>
              </w:rPr>
              <w:t>第</w:t>
            </w:r>
            <w:r>
              <w:rPr>
                <w:rFonts w:eastAsia="等线" w:cs="等线"/>
                <w:color w:val="000000"/>
                <w:sz w:val="21"/>
                <w:szCs w:val="21"/>
              </w:rPr>
              <w:t>5</w:t>
            </w:r>
            <w:r>
              <w:rPr>
                <w:rFonts w:eastAsia="等线" w:cs="等线" w:hint="eastAsia"/>
                <w:color w:val="000000"/>
                <w:sz w:val="21"/>
                <w:szCs w:val="21"/>
              </w:rPr>
              <w:t>章和第</w:t>
            </w:r>
            <w:r>
              <w:rPr>
                <w:rFonts w:eastAsia="等线" w:cs="等线" w:hint="eastAsia"/>
                <w:color w:val="000000"/>
                <w:sz w:val="21"/>
                <w:szCs w:val="21"/>
              </w:rPr>
              <w:t>6</w:t>
            </w:r>
            <w:r>
              <w:rPr>
                <w:rFonts w:eastAsia="等线" w:cs="等线" w:hint="eastAsia"/>
                <w:color w:val="000000"/>
                <w:sz w:val="21"/>
                <w:szCs w:val="21"/>
              </w:rPr>
              <w:t>章为可选项，其余为必填项。</w:t>
            </w:r>
          </w:p>
          <w:p w14:paraId="0DA37DBB" w14:textId="77777777" w:rsidR="003C6405" w:rsidRDefault="003C6405">
            <w:pPr>
              <w:ind w:firstLineChars="200" w:firstLine="420"/>
              <w:rPr>
                <w:rFonts w:eastAsia="等线" w:cs="等线"/>
                <w:color w:val="000000"/>
                <w:sz w:val="21"/>
                <w:szCs w:val="21"/>
              </w:rPr>
            </w:pPr>
          </w:p>
          <w:p w14:paraId="541B1645" w14:textId="77777777" w:rsidR="003C6405" w:rsidRDefault="003C6405">
            <w:pPr>
              <w:ind w:firstLineChars="200" w:firstLine="420"/>
              <w:rPr>
                <w:rFonts w:eastAsia="等线" w:cs="等线"/>
                <w:color w:val="000000"/>
                <w:sz w:val="21"/>
                <w:szCs w:val="21"/>
              </w:rPr>
            </w:pPr>
          </w:p>
          <w:p w14:paraId="2E323CC5" w14:textId="77777777" w:rsidR="003C6405" w:rsidRDefault="003C6405">
            <w:pPr>
              <w:ind w:firstLineChars="200" w:firstLine="420"/>
              <w:rPr>
                <w:rFonts w:eastAsia="等线" w:cs="等线"/>
                <w:color w:val="000000"/>
                <w:sz w:val="21"/>
                <w:szCs w:val="21"/>
              </w:rPr>
            </w:pPr>
          </w:p>
          <w:p w14:paraId="58521407" w14:textId="77777777" w:rsidR="003C6405" w:rsidRDefault="003C6405">
            <w:pPr>
              <w:ind w:firstLineChars="200" w:firstLine="420"/>
              <w:rPr>
                <w:rFonts w:eastAsia="等线" w:cs="等线"/>
                <w:color w:val="000000"/>
                <w:sz w:val="21"/>
                <w:szCs w:val="21"/>
              </w:rPr>
            </w:pPr>
          </w:p>
          <w:p w14:paraId="5FD72ECD" w14:textId="4C767683" w:rsidR="003C6405" w:rsidRDefault="00463435">
            <w:pPr>
              <w:ind w:firstLineChars="200" w:firstLine="420"/>
              <w:jc w:val="right"/>
              <w:rPr>
                <w:rFonts w:eastAsia="等线" w:cs="等线"/>
                <w:color w:val="000000"/>
                <w:sz w:val="21"/>
                <w:szCs w:val="21"/>
              </w:rPr>
            </w:pPr>
            <w:r>
              <w:rPr>
                <w:rFonts w:eastAsia="等线" w:cs="等线" w:hint="eastAsia"/>
                <w:color w:val="000000"/>
                <w:sz w:val="21"/>
                <w:szCs w:val="21"/>
              </w:rPr>
              <w:t>编写日期：</w:t>
            </w:r>
            <w:r w:rsidR="000A2BE4">
              <w:rPr>
                <w:rFonts w:eastAsia="等线" w:cs="等线"/>
                <w:color w:val="000000"/>
                <w:sz w:val="21"/>
                <w:szCs w:val="21"/>
              </w:rPr>
              <w:t>202</w:t>
            </w:r>
            <w:r w:rsidR="00D8203D">
              <w:rPr>
                <w:rFonts w:eastAsia="等线" w:cs="等线"/>
                <w:color w:val="000000"/>
                <w:sz w:val="21"/>
                <w:szCs w:val="21"/>
              </w:rPr>
              <w:t>6</w:t>
            </w:r>
            <w:r>
              <w:rPr>
                <w:rFonts w:eastAsia="等线" w:cs="等线" w:hint="eastAsia"/>
                <w:color w:val="000000"/>
                <w:sz w:val="21"/>
                <w:szCs w:val="21"/>
              </w:rPr>
              <w:t>年</w:t>
            </w:r>
            <w:r w:rsidR="00D8203D">
              <w:rPr>
                <w:rFonts w:eastAsia="等线" w:cs="等线"/>
                <w:color w:val="000000"/>
                <w:sz w:val="21"/>
                <w:szCs w:val="21"/>
              </w:rPr>
              <w:t>3</w:t>
            </w:r>
            <w:r>
              <w:rPr>
                <w:rFonts w:eastAsia="等线" w:cs="等线" w:hint="eastAsia"/>
                <w:color w:val="000000"/>
                <w:sz w:val="21"/>
                <w:szCs w:val="21"/>
              </w:rPr>
              <w:t>月</w:t>
            </w:r>
            <w:r w:rsidR="00D8203D">
              <w:rPr>
                <w:rFonts w:eastAsia="等线" w:cs="等线"/>
                <w:color w:val="000000"/>
                <w:sz w:val="21"/>
                <w:szCs w:val="21"/>
              </w:rPr>
              <w:t>4</w:t>
            </w:r>
            <w:r>
              <w:rPr>
                <w:rFonts w:eastAsia="等线" w:cs="等线" w:hint="eastAsia"/>
                <w:color w:val="000000"/>
                <w:sz w:val="21"/>
                <w:szCs w:val="21"/>
              </w:rPr>
              <w:t>日</w:t>
            </w:r>
          </w:p>
        </w:tc>
      </w:tr>
    </w:tbl>
    <w:p w14:paraId="6367955E" w14:textId="77777777" w:rsidR="003C6405" w:rsidRDefault="003C6405"/>
    <w:sectPr w:rsidR="003C640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EF5D5" w14:textId="77777777" w:rsidR="004161B3" w:rsidRDefault="004161B3" w:rsidP="00915769">
      <w:r>
        <w:separator/>
      </w:r>
    </w:p>
  </w:endnote>
  <w:endnote w:type="continuationSeparator" w:id="0">
    <w:p w14:paraId="27248986" w14:textId="77777777" w:rsidR="004161B3" w:rsidRDefault="004161B3" w:rsidP="00915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仿宋简体">
    <w:altName w:val="微软雅黑"/>
    <w:panose1 w:val="02010601030101010101"/>
    <w:charset w:val="86"/>
    <w:family w:val="auto"/>
    <w:pitch w:val="variable"/>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C915B" w14:textId="77777777" w:rsidR="004161B3" w:rsidRDefault="004161B3" w:rsidP="00915769">
      <w:r>
        <w:separator/>
      </w:r>
    </w:p>
  </w:footnote>
  <w:footnote w:type="continuationSeparator" w:id="0">
    <w:p w14:paraId="1FEFDE73" w14:textId="77777777" w:rsidR="004161B3" w:rsidRDefault="004161B3" w:rsidP="009157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WVkMzVhMGJiMTFmMmE5MWU4ZmZjZjBmMDYyZjk5YmQifQ=="/>
  </w:docVars>
  <w:rsids>
    <w:rsidRoot w:val="003C6405"/>
    <w:rsid w:val="000A2BE4"/>
    <w:rsid w:val="000C7463"/>
    <w:rsid w:val="001B5B3C"/>
    <w:rsid w:val="00261225"/>
    <w:rsid w:val="003C6405"/>
    <w:rsid w:val="004161B3"/>
    <w:rsid w:val="00463435"/>
    <w:rsid w:val="005B6CA7"/>
    <w:rsid w:val="0067778A"/>
    <w:rsid w:val="006C7DEC"/>
    <w:rsid w:val="007651E6"/>
    <w:rsid w:val="00915769"/>
    <w:rsid w:val="00C857AB"/>
    <w:rsid w:val="00D44745"/>
    <w:rsid w:val="00D8203D"/>
    <w:rsid w:val="00DC3B70"/>
    <w:rsid w:val="00EB1AF4"/>
    <w:rsid w:val="00F130C7"/>
    <w:rsid w:val="02585560"/>
    <w:rsid w:val="02881F89"/>
    <w:rsid w:val="036B12C9"/>
    <w:rsid w:val="040A41B2"/>
    <w:rsid w:val="04AA094F"/>
    <w:rsid w:val="05E54EF8"/>
    <w:rsid w:val="063A5AF6"/>
    <w:rsid w:val="0663488F"/>
    <w:rsid w:val="06AE42ED"/>
    <w:rsid w:val="073A045E"/>
    <w:rsid w:val="0848014F"/>
    <w:rsid w:val="08752788"/>
    <w:rsid w:val="08E52245"/>
    <w:rsid w:val="08FB5D99"/>
    <w:rsid w:val="0AE57443"/>
    <w:rsid w:val="0B31206F"/>
    <w:rsid w:val="0BCC2F3B"/>
    <w:rsid w:val="0C9A5D95"/>
    <w:rsid w:val="0CAF784C"/>
    <w:rsid w:val="0EE0531B"/>
    <w:rsid w:val="10B44943"/>
    <w:rsid w:val="11657A0B"/>
    <w:rsid w:val="118D45D8"/>
    <w:rsid w:val="11E533D5"/>
    <w:rsid w:val="1236452E"/>
    <w:rsid w:val="13A846F6"/>
    <w:rsid w:val="13B13BC4"/>
    <w:rsid w:val="16AE1823"/>
    <w:rsid w:val="16B602BA"/>
    <w:rsid w:val="177A0F4B"/>
    <w:rsid w:val="179479FE"/>
    <w:rsid w:val="18556B08"/>
    <w:rsid w:val="19292455"/>
    <w:rsid w:val="1A511666"/>
    <w:rsid w:val="1A9200D3"/>
    <w:rsid w:val="1AB20939"/>
    <w:rsid w:val="1B4258C0"/>
    <w:rsid w:val="1B7E152F"/>
    <w:rsid w:val="1C11121D"/>
    <w:rsid w:val="1C2B239C"/>
    <w:rsid w:val="1CA4553C"/>
    <w:rsid w:val="1D0128E9"/>
    <w:rsid w:val="1DB94FAF"/>
    <w:rsid w:val="1E0D77EC"/>
    <w:rsid w:val="1F7E5BBB"/>
    <w:rsid w:val="1F920946"/>
    <w:rsid w:val="20CB6377"/>
    <w:rsid w:val="219875A0"/>
    <w:rsid w:val="22183308"/>
    <w:rsid w:val="22932263"/>
    <w:rsid w:val="229A7A7F"/>
    <w:rsid w:val="22B63978"/>
    <w:rsid w:val="23364264"/>
    <w:rsid w:val="24426185"/>
    <w:rsid w:val="24DC68B5"/>
    <w:rsid w:val="25357D0A"/>
    <w:rsid w:val="25554BA6"/>
    <w:rsid w:val="265400F1"/>
    <w:rsid w:val="26AA6231"/>
    <w:rsid w:val="26B6792E"/>
    <w:rsid w:val="27987E81"/>
    <w:rsid w:val="27C17949"/>
    <w:rsid w:val="280466BF"/>
    <w:rsid w:val="28AB37C7"/>
    <w:rsid w:val="28BF53AF"/>
    <w:rsid w:val="28CF256B"/>
    <w:rsid w:val="290C5535"/>
    <w:rsid w:val="2ADC7F1C"/>
    <w:rsid w:val="2B295DEA"/>
    <w:rsid w:val="2B2D5475"/>
    <w:rsid w:val="2B407315"/>
    <w:rsid w:val="2BD5250B"/>
    <w:rsid w:val="2CDB1167"/>
    <w:rsid w:val="2D646E65"/>
    <w:rsid w:val="2E6604E2"/>
    <w:rsid w:val="2EFF62F8"/>
    <w:rsid w:val="2FF32D43"/>
    <w:rsid w:val="315B25C9"/>
    <w:rsid w:val="31B3658F"/>
    <w:rsid w:val="3200275B"/>
    <w:rsid w:val="32126FEE"/>
    <w:rsid w:val="321E0691"/>
    <w:rsid w:val="329E6A44"/>
    <w:rsid w:val="353D39A0"/>
    <w:rsid w:val="3642365E"/>
    <w:rsid w:val="36AD2BD6"/>
    <w:rsid w:val="37412F0C"/>
    <w:rsid w:val="37A634B4"/>
    <w:rsid w:val="37E54EE7"/>
    <w:rsid w:val="383C3C87"/>
    <w:rsid w:val="38A4279C"/>
    <w:rsid w:val="38B7566A"/>
    <w:rsid w:val="39D863DB"/>
    <w:rsid w:val="3A19018A"/>
    <w:rsid w:val="3A851CE4"/>
    <w:rsid w:val="3B3F0F23"/>
    <w:rsid w:val="3BD5178E"/>
    <w:rsid w:val="3BF27F68"/>
    <w:rsid w:val="3D297C7E"/>
    <w:rsid w:val="3D7A5C77"/>
    <w:rsid w:val="3DCC51D1"/>
    <w:rsid w:val="3DD00BB5"/>
    <w:rsid w:val="3F85559B"/>
    <w:rsid w:val="3FD431C3"/>
    <w:rsid w:val="3FEC4BA6"/>
    <w:rsid w:val="405A31EA"/>
    <w:rsid w:val="405E3AFA"/>
    <w:rsid w:val="40673E54"/>
    <w:rsid w:val="40AB55DF"/>
    <w:rsid w:val="40B32349"/>
    <w:rsid w:val="41BD6756"/>
    <w:rsid w:val="41D519EF"/>
    <w:rsid w:val="423112EA"/>
    <w:rsid w:val="428D40A2"/>
    <w:rsid w:val="438A6561"/>
    <w:rsid w:val="4391045E"/>
    <w:rsid w:val="44933AA9"/>
    <w:rsid w:val="451C698D"/>
    <w:rsid w:val="45A74F64"/>
    <w:rsid w:val="45DC559C"/>
    <w:rsid w:val="46984281"/>
    <w:rsid w:val="477B544E"/>
    <w:rsid w:val="479D2B52"/>
    <w:rsid w:val="484B5427"/>
    <w:rsid w:val="490A07D9"/>
    <w:rsid w:val="4A965068"/>
    <w:rsid w:val="4AE136AF"/>
    <w:rsid w:val="4AE14DB8"/>
    <w:rsid w:val="4B922FC2"/>
    <w:rsid w:val="4B925A5A"/>
    <w:rsid w:val="4BC859A8"/>
    <w:rsid w:val="4D034250"/>
    <w:rsid w:val="4DD37F25"/>
    <w:rsid w:val="4E1D08A9"/>
    <w:rsid w:val="4E586160"/>
    <w:rsid w:val="4E922F64"/>
    <w:rsid w:val="4F3620ED"/>
    <w:rsid w:val="4F573CB2"/>
    <w:rsid w:val="4F7F3CC5"/>
    <w:rsid w:val="4FFD2277"/>
    <w:rsid w:val="51453A55"/>
    <w:rsid w:val="516C4F62"/>
    <w:rsid w:val="51B76E1F"/>
    <w:rsid w:val="51B82158"/>
    <w:rsid w:val="51C65294"/>
    <w:rsid w:val="52403DF8"/>
    <w:rsid w:val="53CC42C3"/>
    <w:rsid w:val="53FA5EC0"/>
    <w:rsid w:val="54276B25"/>
    <w:rsid w:val="54341262"/>
    <w:rsid w:val="570E6481"/>
    <w:rsid w:val="57785009"/>
    <w:rsid w:val="58C455EA"/>
    <w:rsid w:val="5B0E021D"/>
    <w:rsid w:val="5D2A3B6F"/>
    <w:rsid w:val="5DF878F6"/>
    <w:rsid w:val="5E857B5E"/>
    <w:rsid w:val="60647A74"/>
    <w:rsid w:val="612B2779"/>
    <w:rsid w:val="61571C02"/>
    <w:rsid w:val="61984230"/>
    <w:rsid w:val="619D0B77"/>
    <w:rsid w:val="629D46B5"/>
    <w:rsid w:val="63C25B2E"/>
    <w:rsid w:val="64410E4C"/>
    <w:rsid w:val="64A40FC0"/>
    <w:rsid w:val="64C31DA5"/>
    <w:rsid w:val="658E052F"/>
    <w:rsid w:val="666279CF"/>
    <w:rsid w:val="67CC6A64"/>
    <w:rsid w:val="689A2ED2"/>
    <w:rsid w:val="696B6C9F"/>
    <w:rsid w:val="6AA62C60"/>
    <w:rsid w:val="6B576C33"/>
    <w:rsid w:val="6C4B308E"/>
    <w:rsid w:val="6D08109F"/>
    <w:rsid w:val="6D142541"/>
    <w:rsid w:val="6DED2EC2"/>
    <w:rsid w:val="6EB77451"/>
    <w:rsid w:val="6F2F125E"/>
    <w:rsid w:val="707261C5"/>
    <w:rsid w:val="708615F7"/>
    <w:rsid w:val="71161D2A"/>
    <w:rsid w:val="716B30BF"/>
    <w:rsid w:val="729F2FE4"/>
    <w:rsid w:val="72DD7BB7"/>
    <w:rsid w:val="73394925"/>
    <w:rsid w:val="7474180A"/>
    <w:rsid w:val="768235F7"/>
    <w:rsid w:val="76D94C8A"/>
    <w:rsid w:val="77AE2DC1"/>
    <w:rsid w:val="77C61DD1"/>
    <w:rsid w:val="79405401"/>
    <w:rsid w:val="7A23502E"/>
    <w:rsid w:val="7A3D74CF"/>
    <w:rsid w:val="7A4152D8"/>
    <w:rsid w:val="7A532747"/>
    <w:rsid w:val="7CAE2319"/>
    <w:rsid w:val="7DFF3469"/>
    <w:rsid w:val="7E3668D4"/>
    <w:rsid w:val="7E4F75B6"/>
    <w:rsid w:val="7F037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5CF97A"/>
  <w15:docId w15:val="{3FF08448-878E-4BAA-835D-5ED707314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overflowPunct w:val="0"/>
      <w:topLinePunct/>
      <w:jc w:val="both"/>
    </w:pPr>
    <w:rPr>
      <w:rFonts w:ascii="Times New Roman" w:eastAsia="仿宋_GB2312" w:hAnsi="Times New Roman" w:cs="Times New Roman"/>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1576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915769"/>
    <w:rPr>
      <w:rFonts w:ascii="Times New Roman" w:eastAsia="仿宋_GB2312" w:hAnsi="Times New Roman" w:cs="Times New Roman"/>
      <w:kern w:val="2"/>
      <w:sz w:val="18"/>
      <w:szCs w:val="18"/>
    </w:rPr>
  </w:style>
  <w:style w:type="paragraph" w:styleId="a5">
    <w:name w:val="footer"/>
    <w:basedOn w:val="a"/>
    <w:link w:val="a6"/>
    <w:rsid w:val="00915769"/>
    <w:pPr>
      <w:tabs>
        <w:tab w:val="center" w:pos="4153"/>
        <w:tab w:val="right" w:pos="8306"/>
      </w:tabs>
      <w:snapToGrid w:val="0"/>
      <w:jc w:val="left"/>
    </w:pPr>
    <w:rPr>
      <w:sz w:val="18"/>
      <w:szCs w:val="18"/>
    </w:rPr>
  </w:style>
  <w:style w:type="character" w:customStyle="1" w:styleId="a6">
    <w:name w:val="页脚 字符"/>
    <w:basedOn w:val="a0"/>
    <w:link w:val="a5"/>
    <w:rsid w:val="00915769"/>
    <w:rPr>
      <w:rFonts w:ascii="Times New Roman" w:eastAsia="仿宋_GB2312"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910</Words>
  <Characters>5192</Characters>
  <Application>Microsoft Office Word</Application>
  <DocSecurity>0</DocSecurity>
  <Lines>43</Lines>
  <Paragraphs>12</Paragraphs>
  <ScaleCrop>false</ScaleCrop>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buwei</dc:creator>
  <cp:lastModifiedBy>督办账号</cp:lastModifiedBy>
  <cp:revision>8</cp:revision>
  <dcterms:created xsi:type="dcterms:W3CDTF">2025-11-18T17:46:00Z</dcterms:created>
  <dcterms:modified xsi:type="dcterms:W3CDTF">2026-03-05T01:22:00Z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556D35A7633E424B90D6F8B5BFE34E0A</vt:lpwstr>
  </property>
</Properties>
</file>