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32206" w:rsidRDefault="007603AD">
      <w:pPr>
        <w:autoSpaceDE w:val="0"/>
        <w:autoSpaceDN w:val="0"/>
        <w:adjustRightInd w:val="0"/>
        <w:jc w:val="center"/>
        <w:rPr>
          <w:rFonts w:eastAsia="方正小标宋简体"/>
          <w:sz w:val="44"/>
          <w:szCs w:val="44"/>
        </w:rPr>
      </w:pPr>
      <w:r>
        <w:rPr>
          <w:rFonts w:eastAsia="方正小标宋简体" w:hint="eastAsia"/>
          <w:sz w:val="44"/>
          <w:szCs w:val="44"/>
        </w:rPr>
        <w:t>市场监管行业标准编制说明</w:t>
      </w:r>
    </w:p>
    <w:p w:rsidR="00632206" w:rsidRDefault="007603AD">
      <w:pPr>
        <w:autoSpaceDE w:val="0"/>
        <w:autoSpaceDN w:val="0"/>
        <w:adjustRightInd w:val="0"/>
        <w:jc w:val="center"/>
        <w:rPr>
          <w:rFonts w:eastAsia="方正仿宋简体"/>
          <w:color w:val="000000"/>
          <w:sz w:val="24"/>
        </w:rPr>
      </w:pPr>
      <w:r>
        <w:rPr>
          <w:rFonts w:eastAsia="方正仿宋简体" w:hint="eastAsia"/>
          <w:color w:val="000000"/>
          <w:sz w:val="24"/>
        </w:rPr>
        <w:t>（参考格式）</w:t>
      </w:r>
    </w:p>
    <w:tbl>
      <w:tblPr>
        <w:tblW w:w="9390" w:type="dxa"/>
        <w:tblInd w:w="-18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46" w:type="dxa"/>
          <w:left w:w="28" w:type="dxa"/>
          <w:bottom w:w="46" w:type="dxa"/>
          <w:right w:w="28" w:type="dxa"/>
        </w:tblCellMar>
        <w:tblLook w:val="04A0" w:firstRow="1" w:lastRow="0" w:firstColumn="1" w:lastColumn="0" w:noHBand="0" w:noVBand="1"/>
      </w:tblPr>
      <w:tblGrid>
        <w:gridCol w:w="1773"/>
        <w:gridCol w:w="1346"/>
        <w:gridCol w:w="354"/>
        <w:gridCol w:w="271"/>
        <w:gridCol w:w="764"/>
        <w:gridCol w:w="99"/>
        <w:gridCol w:w="1374"/>
        <w:gridCol w:w="173"/>
        <w:gridCol w:w="187"/>
        <w:gridCol w:w="763"/>
        <w:gridCol w:w="379"/>
        <w:gridCol w:w="1907"/>
      </w:tblGrid>
      <w:tr w:rsidR="00632206">
        <w:trPr>
          <w:cantSplit/>
          <w:trHeight w:val="471"/>
        </w:trPr>
        <w:tc>
          <w:tcPr>
            <w:tcW w:w="9390" w:type="dxa"/>
            <w:gridSpan w:val="12"/>
            <w:tcBorders>
              <w:top w:val="single" w:sz="4" w:space="0" w:color="auto"/>
              <w:left w:val="single" w:sz="4" w:space="0" w:color="auto"/>
              <w:bottom w:val="single" w:sz="4" w:space="0" w:color="auto"/>
              <w:right w:val="single" w:sz="4" w:space="0" w:color="auto"/>
            </w:tcBorders>
            <w:vAlign w:val="center"/>
          </w:tcPr>
          <w:p w:rsidR="00632206" w:rsidRDefault="007603AD">
            <w:pPr>
              <w:spacing w:line="360" w:lineRule="exact"/>
              <w:jc w:val="left"/>
              <w:rPr>
                <w:rFonts w:eastAsia="等线" w:cs="等线"/>
                <w:b/>
                <w:color w:val="000000"/>
                <w:sz w:val="21"/>
                <w:szCs w:val="21"/>
              </w:rPr>
            </w:pPr>
            <w:r>
              <w:rPr>
                <w:rFonts w:eastAsia="等线" w:cs="等线" w:hint="eastAsia"/>
                <w:b/>
                <w:color w:val="000000"/>
                <w:sz w:val="21"/>
                <w:szCs w:val="21"/>
              </w:rPr>
              <w:t>1</w:t>
            </w:r>
            <w:r>
              <w:rPr>
                <w:rFonts w:eastAsia="等线" w:cs="等线" w:hint="eastAsia"/>
                <w:b/>
                <w:color w:val="000000"/>
                <w:sz w:val="21"/>
                <w:szCs w:val="21"/>
              </w:rPr>
              <w:t>、基本信息</w:t>
            </w:r>
          </w:p>
        </w:tc>
      </w:tr>
      <w:tr w:rsidR="00632206">
        <w:trPr>
          <w:cantSplit/>
          <w:trHeight w:val="554"/>
        </w:trPr>
        <w:tc>
          <w:tcPr>
            <w:tcW w:w="1773" w:type="dxa"/>
            <w:vMerge w:val="restart"/>
            <w:tcBorders>
              <w:top w:val="single" w:sz="4" w:space="0" w:color="auto"/>
              <w:left w:val="single" w:sz="4" w:space="0" w:color="auto"/>
              <w:bottom w:val="single" w:sz="4" w:space="0" w:color="auto"/>
              <w:right w:val="single" w:sz="4" w:space="0" w:color="auto"/>
            </w:tcBorders>
            <w:vAlign w:val="center"/>
          </w:tcPr>
          <w:p w:rsidR="00632206" w:rsidRDefault="007603AD">
            <w:pPr>
              <w:jc w:val="center"/>
              <w:rPr>
                <w:rFonts w:eastAsia="等线" w:cs="等线"/>
                <w:color w:val="000000"/>
                <w:sz w:val="21"/>
                <w:szCs w:val="21"/>
              </w:rPr>
            </w:pPr>
            <w:r>
              <w:rPr>
                <w:rFonts w:eastAsia="等线" w:cs="等线" w:hint="eastAsia"/>
                <w:color w:val="000000"/>
                <w:sz w:val="21"/>
                <w:szCs w:val="21"/>
              </w:rPr>
              <w:t xml:space="preserve">1.1 </w:t>
            </w:r>
            <w:r>
              <w:rPr>
                <w:rFonts w:eastAsia="等线" w:cs="等线" w:hint="eastAsia"/>
                <w:color w:val="000000"/>
                <w:sz w:val="21"/>
                <w:szCs w:val="21"/>
              </w:rPr>
              <w:t>标准名称</w:t>
            </w:r>
          </w:p>
        </w:tc>
        <w:tc>
          <w:tcPr>
            <w:tcW w:w="1700" w:type="dxa"/>
            <w:gridSpan w:val="2"/>
            <w:tcBorders>
              <w:top w:val="single" w:sz="4" w:space="0" w:color="auto"/>
              <w:left w:val="single" w:sz="4" w:space="0" w:color="auto"/>
              <w:bottom w:val="single" w:sz="4" w:space="0" w:color="auto"/>
              <w:right w:val="single" w:sz="4" w:space="0" w:color="auto"/>
            </w:tcBorders>
            <w:vAlign w:val="center"/>
          </w:tcPr>
          <w:p w:rsidR="00632206" w:rsidRDefault="007603AD">
            <w:pPr>
              <w:spacing w:line="360" w:lineRule="exact"/>
              <w:jc w:val="center"/>
              <w:rPr>
                <w:rFonts w:eastAsia="等线" w:cs="等线"/>
                <w:b/>
                <w:color w:val="000000"/>
                <w:sz w:val="21"/>
                <w:szCs w:val="21"/>
              </w:rPr>
            </w:pPr>
            <w:r>
              <w:rPr>
                <w:rFonts w:eastAsia="等线" w:cs="等线" w:hint="eastAsia"/>
                <w:color w:val="000000"/>
                <w:sz w:val="21"/>
                <w:szCs w:val="21"/>
              </w:rPr>
              <w:t>中文</w:t>
            </w:r>
          </w:p>
        </w:tc>
        <w:tc>
          <w:tcPr>
            <w:tcW w:w="5917" w:type="dxa"/>
            <w:gridSpan w:val="9"/>
            <w:tcBorders>
              <w:top w:val="single" w:sz="4" w:space="0" w:color="auto"/>
              <w:left w:val="single" w:sz="4" w:space="0" w:color="auto"/>
              <w:bottom w:val="single" w:sz="4" w:space="0" w:color="auto"/>
              <w:right w:val="single" w:sz="4" w:space="0" w:color="auto"/>
            </w:tcBorders>
            <w:vAlign w:val="center"/>
          </w:tcPr>
          <w:p w:rsidR="00632206" w:rsidRPr="00DD00D7" w:rsidRDefault="00094E3E" w:rsidP="00DD00D7">
            <w:pPr>
              <w:jc w:val="center"/>
              <w:rPr>
                <w:rFonts w:eastAsia="等线" w:cs="等线"/>
                <w:color w:val="000000"/>
                <w:sz w:val="21"/>
                <w:szCs w:val="21"/>
              </w:rPr>
            </w:pPr>
            <w:r w:rsidRPr="00DD00D7">
              <w:rPr>
                <w:rFonts w:eastAsia="等线" w:cs="等线"/>
                <w:color w:val="000000"/>
                <w:sz w:val="21"/>
                <w:szCs w:val="21"/>
              </w:rPr>
              <w:t>工业产品质量技术帮扶和质量安全监管联动工作指南</w:t>
            </w:r>
          </w:p>
        </w:tc>
      </w:tr>
      <w:tr w:rsidR="00632206">
        <w:trPr>
          <w:cantSplit/>
          <w:trHeight w:val="498"/>
        </w:trPr>
        <w:tc>
          <w:tcPr>
            <w:tcW w:w="300" w:type="dxa"/>
            <w:vMerge/>
            <w:tcBorders>
              <w:top w:val="single" w:sz="4" w:space="0" w:color="auto"/>
              <w:left w:val="single" w:sz="4" w:space="0" w:color="auto"/>
              <w:bottom w:val="single" w:sz="4" w:space="0" w:color="auto"/>
              <w:right w:val="single" w:sz="4" w:space="0" w:color="auto"/>
            </w:tcBorders>
            <w:vAlign w:val="center"/>
          </w:tcPr>
          <w:p w:rsidR="00632206" w:rsidRDefault="00632206">
            <w:pPr>
              <w:widowControl/>
              <w:jc w:val="left"/>
              <w:rPr>
                <w:rFonts w:eastAsia="等线" w:cs="等线"/>
                <w:color w:val="000000"/>
                <w:sz w:val="21"/>
                <w:szCs w:val="21"/>
              </w:rPr>
            </w:pPr>
          </w:p>
        </w:tc>
        <w:tc>
          <w:tcPr>
            <w:tcW w:w="1700" w:type="dxa"/>
            <w:gridSpan w:val="2"/>
            <w:tcBorders>
              <w:top w:val="single" w:sz="4" w:space="0" w:color="auto"/>
              <w:left w:val="single" w:sz="4" w:space="0" w:color="auto"/>
              <w:bottom w:val="single" w:sz="4" w:space="0" w:color="auto"/>
              <w:right w:val="single" w:sz="4" w:space="0" w:color="auto"/>
            </w:tcBorders>
            <w:vAlign w:val="center"/>
          </w:tcPr>
          <w:p w:rsidR="00632206" w:rsidRDefault="007603AD">
            <w:pPr>
              <w:spacing w:line="360" w:lineRule="exact"/>
              <w:jc w:val="center"/>
              <w:rPr>
                <w:rFonts w:eastAsia="等线" w:cs="等线"/>
                <w:b/>
                <w:color w:val="000000"/>
                <w:sz w:val="21"/>
                <w:szCs w:val="21"/>
              </w:rPr>
            </w:pPr>
            <w:r>
              <w:rPr>
                <w:rFonts w:eastAsia="等线" w:cs="等线" w:hint="eastAsia"/>
                <w:color w:val="000000"/>
                <w:sz w:val="21"/>
                <w:szCs w:val="21"/>
              </w:rPr>
              <w:t>英文</w:t>
            </w:r>
          </w:p>
        </w:tc>
        <w:tc>
          <w:tcPr>
            <w:tcW w:w="5917" w:type="dxa"/>
            <w:gridSpan w:val="9"/>
            <w:tcBorders>
              <w:top w:val="single" w:sz="4" w:space="0" w:color="auto"/>
              <w:left w:val="single" w:sz="4" w:space="0" w:color="auto"/>
              <w:bottom w:val="single" w:sz="4" w:space="0" w:color="auto"/>
              <w:right w:val="single" w:sz="4" w:space="0" w:color="auto"/>
            </w:tcBorders>
            <w:vAlign w:val="center"/>
          </w:tcPr>
          <w:p w:rsidR="00632206" w:rsidRPr="00DD00D7" w:rsidRDefault="00DD00D7" w:rsidP="00DD00D7">
            <w:pPr>
              <w:jc w:val="center"/>
              <w:rPr>
                <w:rFonts w:eastAsia="等线" w:cs="等线"/>
                <w:color w:val="000000"/>
                <w:sz w:val="21"/>
                <w:szCs w:val="21"/>
              </w:rPr>
            </w:pPr>
            <w:r w:rsidRPr="00DD00D7">
              <w:rPr>
                <w:rFonts w:eastAsia="等线" w:cs="等线"/>
                <w:color w:val="000000"/>
                <w:sz w:val="21"/>
                <w:szCs w:val="21"/>
              </w:rPr>
              <w:t>Guidelines for the linkage between technical assistance and quality supervision of industrial products</w:t>
            </w:r>
          </w:p>
        </w:tc>
      </w:tr>
      <w:tr w:rsidR="00632206">
        <w:trPr>
          <w:cantSplit/>
          <w:trHeight w:val="471"/>
        </w:trPr>
        <w:tc>
          <w:tcPr>
            <w:tcW w:w="1773" w:type="dxa"/>
            <w:vMerge w:val="restart"/>
            <w:tcBorders>
              <w:top w:val="single" w:sz="4" w:space="0" w:color="auto"/>
              <w:left w:val="single" w:sz="4" w:space="0" w:color="auto"/>
              <w:bottom w:val="single" w:sz="4" w:space="0" w:color="auto"/>
              <w:right w:val="single" w:sz="4" w:space="0" w:color="auto"/>
            </w:tcBorders>
            <w:vAlign w:val="center"/>
          </w:tcPr>
          <w:p w:rsidR="00632206" w:rsidRDefault="007603AD">
            <w:pPr>
              <w:jc w:val="center"/>
              <w:rPr>
                <w:rFonts w:eastAsia="等线" w:cs="等线"/>
                <w:color w:val="000000"/>
                <w:sz w:val="21"/>
                <w:szCs w:val="21"/>
              </w:rPr>
            </w:pPr>
            <w:r>
              <w:rPr>
                <w:rFonts w:eastAsia="等线" w:cs="等线" w:hint="eastAsia"/>
                <w:color w:val="000000"/>
                <w:sz w:val="21"/>
                <w:szCs w:val="21"/>
              </w:rPr>
              <w:t xml:space="preserve">1.2 </w:t>
            </w:r>
            <w:r>
              <w:rPr>
                <w:rFonts w:eastAsia="等线" w:cs="等线" w:hint="eastAsia"/>
                <w:color w:val="000000"/>
                <w:sz w:val="21"/>
                <w:szCs w:val="21"/>
              </w:rPr>
              <w:t>与国际标准和国外先进标准一致性程度情况</w:t>
            </w:r>
          </w:p>
        </w:tc>
        <w:tc>
          <w:tcPr>
            <w:tcW w:w="1700" w:type="dxa"/>
            <w:gridSpan w:val="2"/>
            <w:vMerge w:val="restart"/>
            <w:tcBorders>
              <w:top w:val="single" w:sz="4" w:space="0" w:color="auto"/>
              <w:left w:val="single" w:sz="4" w:space="0" w:color="auto"/>
              <w:bottom w:val="single" w:sz="4" w:space="0" w:color="auto"/>
              <w:right w:val="single" w:sz="4" w:space="0" w:color="auto"/>
            </w:tcBorders>
            <w:vAlign w:val="center"/>
          </w:tcPr>
          <w:p w:rsidR="00632206" w:rsidRDefault="007603AD">
            <w:pPr>
              <w:jc w:val="left"/>
              <w:rPr>
                <w:rFonts w:eastAsia="等线" w:cs="等线"/>
                <w:color w:val="000000"/>
                <w:sz w:val="21"/>
                <w:szCs w:val="21"/>
              </w:rPr>
            </w:pPr>
            <w:r>
              <w:rPr>
                <w:rFonts w:eastAsia="等线" w:cs="等线" w:hint="eastAsia"/>
                <w:color w:val="000000"/>
                <w:sz w:val="21"/>
                <w:szCs w:val="21"/>
              </w:rPr>
              <w:t>□等同采用</w:t>
            </w:r>
          </w:p>
          <w:p w:rsidR="00632206" w:rsidRDefault="007603AD">
            <w:pPr>
              <w:jc w:val="left"/>
              <w:rPr>
                <w:rFonts w:eastAsia="等线" w:cs="等线"/>
                <w:color w:val="000000"/>
                <w:sz w:val="21"/>
                <w:szCs w:val="21"/>
              </w:rPr>
            </w:pPr>
            <w:r>
              <w:rPr>
                <w:rFonts w:eastAsia="等线" w:cs="等线" w:hint="eastAsia"/>
                <w:color w:val="000000"/>
                <w:sz w:val="21"/>
                <w:szCs w:val="21"/>
              </w:rPr>
              <w:t>□修改采用</w:t>
            </w:r>
          </w:p>
          <w:p w:rsidR="00632206" w:rsidRDefault="007603AD">
            <w:pPr>
              <w:jc w:val="left"/>
              <w:rPr>
                <w:rFonts w:eastAsia="等线" w:cs="等线"/>
                <w:color w:val="000000"/>
                <w:sz w:val="21"/>
                <w:szCs w:val="21"/>
              </w:rPr>
            </w:pPr>
            <w:r>
              <w:rPr>
                <w:rFonts w:eastAsia="等线" w:cs="等线" w:hint="eastAsia"/>
                <w:color w:val="000000"/>
                <w:sz w:val="21"/>
                <w:szCs w:val="21"/>
              </w:rPr>
              <w:t>□非等效采用</w:t>
            </w:r>
          </w:p>
          <w:p w:rsidR="00632206" w:rsidRDefault="00DD00D7">
            <w:pPr>
              <w:jc w:val="left"/>
              <w:rPr>
                <w:rFonts w:eastAsia="等线" w:cs="等线"/>
                <w:b/>
                <w:color w:val="000000"/>
                <w:sz w:val="21"/>
                <w:szCs w:val="21"/>
              </w:rPr>
            </w:pPr>
            <w:r>
              <w:rPr>
                <w:rFonts w:ascii="等线" w:eastAsia="等线" w:hAnsi="等线" w:cs="等线" w:hint="eastAsia"/>
                <w:color w:val="000000"/>
                <w:sz w:val="21"/>
                <w:szCs w:val="21"/>
              </w:rPr>
              <w:t>√</w:t>
            </w:r>
            <w:r w:rsidR="007603AD">
              <w:rPr>
                <w:rFonts w:eastAsia="等线" w:cs="等线" w:hint="eastAsia"/>
                <w:color w:val="000000"/>
                <w:sz w:val="21"/>
                <w:szCs w:val="21"/>
              </w:rPr>
              <w:t>未采用</w:t>
            </w: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632206" w:rsidRDefault="007603AD">
            <w:pPr>
              <w:spacing w:line="360" w:lineRule="exact"/>
              <w:jc w:val="center"/>
              <w:rPr>
                <w:rFonts w:eastAsia="等线" w:cs="等线"/>
                <w:b/>
                <w:color w:val="000000"/>
                <w:sz w:val="21"/>
                <w:szCs w:val="21"/>
              </w:rPr>
            </w:pPr>
            <w:r>
              <w:rPr>
                <w:rFonts w:eastAsia="等线" w:cs="等线" w:hint="eastAsia"/>
                <w:color w:val="000000"/>
                <w:sz w:val="21"/>
                <w:szCs w:val="21"/>
              </w:rPr>
              <w:t>标准编号</w:t>
            </w:r>
          </w:p>
        </w:tc>
        <w:tc>
          <w:tcPr>
            <w:tcW w:w="4783" w:type="dxa"/>
            <w:gridSpan w:val="6"/>
            <w:tcBorders>
              <w:top w:val="single" w:sz="4" w:space="0" w:color="auto"/>
              <w:left w:val="single" w:sz="4" w:space="0" w:color="auto"/>
              <w:bottom w:val="single" w:sz="4" w:space="0" w:color="auto"/>
              <w:right w:val="single" w:sz="4" w:space="0" w:color="auto"/>
            </w:tcBorders>
            <w:vAlign w:val="center"/>
          </w:tcPr>
          <w:p w:rsidR="00632206" w:rsidRDefault="00632206">
            <w:pPr>
              <w:spacing w:line="360" w:lineRule="exact"/>
              <w:jc w:val="center"/>
              <w:rPr>
                <w:rFonts w:eastAsia="等线" w:cs="等线"/>
                <w:b/>
                <w:color w:val="000000"/>
                <w:sz w:val="21"/>
                <w:szCs w:val="21"/>
              </w:rPr>
            </w:pPr>
          </w:p>
        </w:tc>
      </w:tr>
      <w:tr w:rsidR="00632206">
        <w:trPr>
          <w:cantSplit/>
          <w:trHeight w:val="471"/>
        </w:trPr>
        <w:tc>
          <w:tcPr>
            <w:tcW w:w="300" w:type="dxa"/>
            <w:vMerge/>
            <w:tcBorders>
              <w:top w:val="single" w:sz="4" w:space="0" w:color="auto"/>
              <w:left w:val="single" w:sz="4" w:space="0" w:color="auto"/>
              <w:bottom w:val="single" w:sz="4" w:space="0" w:color="auto"/>
              <w:right w:val="single" w:sz="4" w:space="0" w:color="auto"/>
            </w:tcBorders>
            <w:vAlign w:val="center"/>
          </w:tcPr>
          <w:p w:rsidR="00632206" w:rsidRDefault="00632206">
            <w:pPr>
              <w:widowControl/>
              <w:jc w:val="left"/>
              <w:rPr>
                <w:rFonts w:eastAsia="等线" w:cs="等线"/>
                <w:color w:val="000000"/>
                <w:sz w:val="21"/>
                <w:szCs w:val="21"/>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tcPr>
          <w:p w:rsidR="00632206" w:rsidRDefault="00632206">
            <w:pPr>
              <w:widowControl/>
              <w:jc w:val="left"/>
              <w:rPr>
                <w:rFonts w:eastAsia="等线" w:cs="等线"/>
                <w:b/>
                <w:color w:val="000000"/>
                <w:sz w:val="21"/>
                <w:szCs w:val="21"/>
              </w:rPr>
            </w:pP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632206" w:rsidRDefault="007603AD">
            <w:pPr>
              <w:spacing w:line="360" w:lineRule="exact"/>
              <w:jc w:val="center"/>
              <w:rPr>
                <w:rFonts w:eastAsia="等线" w:cs="等线"/>
                <w:b/>
                <w:color w:val="000000"/>
                <w:sz w:val="21"/>
                <w:szCs w:val="21"/>
              </w:rPr>
            </w:pPr>
            <w:r>
              <w:rPr>
                <w:rFonts w:eastAsia="等线" w:cs="等线" w:hint="eastAsia"/>
                <w:color w:val="000000"/>
                <w:sz w:val="21"/>
                <w:szCs w:val="21"/>
              </w:rPr>
              <w:t>英文名称</w:t>
            </w:r>
          </w:p>
        </w:tc>
        <w:tc>
          <w:tcPr>
            <w:tcW w:w="4783" w:type="dxa"/>
            <w:gridSpan w:val="6"/>
            <w:tcBorders>
              <w:top w:val="single" w:sz="4" w:space="0" w:color="auto"/>
              <w:left w:val="single" w:sz="4" w:space="0" w:color="auto"/>
              <w:bottom w:val="single" w:sz="4" w:space="0" w:color="auto"/>
              <w:right w:val="single" w:sz="4" w:space="0" w:color="auto"/>
            </w:tcBorders>
            <w:vAlign w:val="center"/>
          </w:tcPr>
          <w:p w:rsidR="00632206" w:rsidRDefault="00632206">
            <w:pPr>
              <w:spacing w:line="360" w:lineRule="exact"/>
              <w:jc w:val="center"/>
              <w:rPr>
                <w:rFonts w:eastAsia="等线" w:cs="等线"/>
                <w:b/>
                <w:color w:val="000000"/>
                <w:sz w:val="21"/>
                <w:szCs w:val="21"/>
              </w:rPr>
            </w:pPr>
          </w:p>
        </w:tc>
      </w:tr>
      <w:tr w:rsidR="00632206">
        <w:trPr>
          <w:cantSplit/>
          <w:trHeight w:val="1019"/>
        </w:trPr>
        <w:tc>
          <w:tcPr>
            <w:tcW w:w="300" w:type="dxa"/>
            <w:vMerge/>
            <w:tcBorders>
              <w:top w:val="single" w:sz="4" w:space="0" w:color="auto"/>
              <w:left w:val="single" w:sz="4" w:space="0" w:color="auto"/>
              <w:bottom w:val="single" w:sz="4" w:space="0" w:color="auto"/>
              <w:right w:val="single" w:sz="4" w:space="0" w:color="auto"/>
            </w:tcBorders>
            <w:vAlign w:val="center"/>
          </w:tcPr>
          <w:p w:rsidR="00632206" w:rsidRDefault="00632206">
            <w:pPr>
              <w:widowControl/>
              <w:jc w:val="left"/>
              <w:rPr>
                <w:rFonts w:eastAsia="等线" w:cs="等线"/>
                <w:color w:val="000000"/>
                <w:sz w:val="21"/>
                <w:szCs w:val="21"/>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tcPr>
          <w:p w:rsidR="00632206" w:rsidRDefault="00632206">
            <w:pPr>
              <w:widowControl/>
              <w:jc w:val="left"/>
              <w:rPr>
                <w:rFonts w:eastAsia="等线" w:cs="等线"/>
                <w:b/>
                <w:color w:val="000000"/>
                <w:sz w:val="21"/>
                <w:szCs w:val="21"/>
              </w:rPr>
            </w:pP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632206" w:rsidRDefault="007603AD">
            <w:pPr>
              <w:spacing w:line="360" w:lineRule="exact"/>
              <w:jc w:val="center"/>
              <w:rPr>
                <w:rFonts w:eastAsia="等线" w:cs="等线"/>
                <w:b/>
                <w:color w:val="000000"/>
                <w:sz w:val="21"/>
                <w:szCs w:val="21"/>
              </w:rPr>
            </w:pPr>
            <w:r>
              <w:rPr>
                <w:rFonts w:eastAsia="等线" w:cs="等线" w:hint="eastAsia"/>
                <w:color w:val="000000"/>
                <w:sz w:val="21"/>
                <w:szCs w:val="21"/>
              </w:rPr>
              <w:t>中文名称</w:t>
            </w:r>
          </w:p>
        </w:tc>
        <w:tc>
          <w:tcPr>
            <w:tcW w:w="4783" w:type="dxa"/>
            <w:gridSpan w:val="6"/>
            <w:tcBorders>
              <w:top w:val="single" w:sz="4" w:space="0" w:color="auto"/>
              <w:left w:val="single" w:sz="4" w:space="0" w:color="auto"/>
              <w:bottom w:val="single" w:sz="4" w:space="0" w:color="auto"/>
              <w:right w:val="single" w:sz="4" w:space="0" w:color="auto"/>
            </w:tcBorders>
            <w:vAlign w:val="center"/>
          </w:tcPr>
          <w:p w:rsidR="00632206" w:rsidRDefault="00632206">
            <w:pPr>
              <w:spacing w:line="360" w:lineRule="exact"/>
              <w:jc w:val="center"/>
              <w:rPr>
                <w:rFonts w:eastAsia="等线" w:cs="等线"/>
                <w:b/>
                <w:color w:val="000000"/>
                <w:sz w:val="21"/>
                <w:szCs w:val="21"/>
              </w:rPr>
            </w:pPr>
          </w:p>
        </w:tc>
      </w:tr>
      <w:tr w:rsidR="00632206">
        <w:trPr>
          <w:cantSplit/>
          <w:trHeight w:val="879"/>
        </w:trPr>
        <w:tc>
          <w:tcPr>
            <w:tcW w:w="1773" w:type="dxa"/>
            <w:tcBorders>
              <w:top w:val="single" w:sz="6" w:space="0" w:color="auto"/>
              <w:left w:val="single" w:sz="4" w:space="0" w:color="auto"/>
              <w:bottom w:val="single" w:sz="6" w:space="0" w:color="auto"/>
              <w:right w:val="single" w:sz="4" w:space="0" w:color="auto"/>
            </w:tcBorders>
            <w:vAlign w:val="center"/>
          </w:tcPr>
          <w:p w:rsidR="00632206" w:rsidRDefault="007603AD">
            <w:pPr>
              <w:jc w:val="center"/>
              <w:rPr>
                <w:rFonts w:eastAsia="等线" w:cs="等线"/>
                <w:color w:val="000000"/>
                <w:sz w:val="21"/>
                <w:szCs w:val="21"/>
              </w:rPr>
            </w:pPr>
            <w:r>
              <w:rPr>
                <w:rFonts w:eastAsia="等线" w:cs="等线" w:hint="eastAsia"/>
                <w:color w:val="000000"/>
                <w:sz w:val="21"/>
                <w:szCs w:val="21"/>
              </w:rPr>
              <w:t xml:space="preserve">1.3 </w:t>
            </w:r>
            <w:r>
              <w:rPr>
                <w:rFonts w:eastAsia="等线" w:cs="等线" w:hint="eastAsia"/>
                <w:color w:val="000000"/>
                <w:sz w:val="21"/>
                <w:szCs w:val="21"/>
              </w:rPr>
              <w:t>任务来源</w:t>
            </w:r>
          </w:p>
        </w:tc>
        <w:tc>
          <w:tcPr>
            <w:tcW w:w="1700" w:type="dxa"/>
            <w:gridSpan w:val="2"/>
            <w:tcBorders>
              <w:top w:val="single" w:sz="6" w:space="0" w:color="auto"/>
              <w:left w:val="single" w:sz="4" w:space="0" w:color="auto"/>
              <w:bottom w:val="single" w:sz="6" w:space="0" w:color="auto"/>
              <w:right w:val="single" w:sz="4" w:space="0" w:color="auto"/>
            </w:tcBorders>
            <w:vAlign w:val="center"/>
          </w:tcPr>
          <w:p w:rsidR="00632206" w:rsidRDefault="007603AD">
            <w:pPr>
              <w:jc w:val="center"/>
              <w:rPr>
                <w:rFonts w:eastAsia="等线" w:cs="等线"/>
                <w:color w:val="000000"/>
                <w:sz w:val="21"/>
                <w:szCs w:val="21"/>
              </w:rPr>
            </w:pPr>
            <w:r>
              <w:rPr>
                <w:rFonts w:eastAsia="等线" w:cs="等线" w:hint="eastAsia"/>
                <w:color w:val="000000"/>
                <w:sz w:val="21"/>
                <w:szCs w:val="21"/>
              </w:rPr>
              <w:t>批准立项的文件名称和文件号</w:t>
            </w:r>
          </w:p>
        </w:tc>
        <w:tc>
          <w:tcPr>
            <w:tcW w:w="2508" w:type="dxa"/>
            <w:gridSpan w:val="4"/>
            <w:tcBorders>
              <w:top w:val="single" w:sz="4" w:space="0" w:color="auto"/>
              <w:left w:val="single" w:sz="4" w:space="0" w:color="auto"/>
              <w:bottom w:val="single" w:sz="4" w:space="0" w:color="auto"/>
              <w:right w:val="single" w:sz="4" w:space="0" w:color="auto"/>
            </w:tcBorders>
            <w:vAlign w:val="center"/>
          </w:tcPr>
          <w:p w:rsidR="00632206" w:rsidRDefault="00DD00D7">
            <w:pPr>
              <w:jc w:val="center"/>
              <w:rPr>
                <w:rFonts w:eastAsia="等线" w:cs="等线"/>
                <w:color w:val="000000"/>
                <w:sz w:val="21"/>
                <w:szCs w:val="21"/>
              </w:rPr>
            </w:pPr>
            <w:r w:rsidRPr="00DD00D7">
              <w:rPr>
                <w:rFonts w:eastAsia="等线" w:cs="等线"/>
                <w:color w:val="000000"/>
                <w:sz w:val="21"/>
                <w:szCs w:val="21"/>
              </w:rPr>
              <w:t>《</w:t>
            </w:r>
            <w:r w:rsidRPr="00DD00D7">
              <w:rPr>
                <w:rFonts w:eastAsia="等线" w:cs="等线" w:hint="eastAsia"/>
                <w:color w:val="000000"/>
                <w:sz w:val="21"/>
                <w:szCs w:val="21"/>
              </w:rPr>
              <w:t>市场监管总局关于下达</w:t>
            </w:r>
            <w:r w:rsidRPr="00DD00D7">
              <w:rPr>
                <w:rFonts w:eastAsia="等线" w:cs="等线"/>
                <w:color w:val="000000"/>
                <w:sz w:val="21"/>
                <w:szCs w:val="21"/>
              </w:rPr>
              <w:t>2024</w:t>
            </w:r>
            <w:r w:rsidRPr="00DD00D7">
              <w:rPr>
                <w:rFonts w:eastAsia="等线" w:cs="等线"/>
                <w:color w:val="000000"/>
                <w:sz w:val="21"/>
                <w:szCs w:val="21"/>
              </w:rPr>
              <w:t>年度市场监管行业标准制订计划项目的通知</w:t>
            </w:r>
            <w:r w:rsidRPr="00DD00D7">
              <w:rPr>
                <w:rFonts w:eastAsia="等线" w:cs="等线" w:hint="eastAsia"/>
                <w:color w:val="000000"/>
                <w:sz w:val="21"/>
                <w:szCs w:val="21"/>
              </w:rPr>
              <w:t>》（国市监办发〔</w:t>
            </w:r>
            <w:r w:rsidRPr="00DD00D7">
              <w:rPr>
                <w:rFonts w:eastAsia="等线" w:cs="等线"/>
                <w:color w:val="000000"/>
                <w:sz w:val="21"/>
                <w:szCs w:val="21"/>
              </w:rPr>
              <w:t>2025</w:t>
            </w:r>
            <w:r w:rsidRPr="00DD00D7">
              <w:rPr>
                <w:rFonts w:eastAsia="等线" w:cs="等线"/>
                <w:color w:val="000000"/>
                <w:sz w:val="21"/>
                <w:szCs w:val="21"/>
              </w:rPr>
              <w:t>〕</w:t>
            </w:r>
            <w:r w:rsidRPr="00DD00D7">
              <w:rPr>
                <w:rFonts w:eastAsia="等线" w:cs="等线"/>
                <w:color w:val="000000"/>
                <w:sz w:val="21"/>
                <w:szCs w:val="21"/>
              </w:rPr>
              <w:t>39</w:t>
            </w:r>
            <w:r w:rsidRPr="00DD00D7">
              <w:rPr>
                <w:rFonts w:eastAsia="等线" w:cs="等线"/>
                <w:color w:val="000000"/>
                <w:sz w:val="21"/>
                <w:szCs w:val="21"/>
              </w:rPr>
              <w:t>号</w:t>
            </w:r>
            <w:r w:rsidRPr="00DD00D7">
              <w:rPr>
                <w:rFonts w:eastAsia="等线" w:cs="等线" w:hint="eastAsia"/>
                <w:color w:val="000000"/>
                <w:sz w:val="21"/>
                <w:szCs w:val="21"/>
              </w:rPr>
              <w:t>）</w:t>
            </w:r>
          </w:p>
        </w:tc>
        <w:tc>
          <w:tcPr>
            <w:tcW w:w="1123" w:type="dxa"/>
            <w:gridSpan w:val="3"/>
            <w:tcBorders>
              <w:top w:val="single" w:sz="4" w:space="0" w:color="auto"/>
              <w:left w:val="single" w:sz="4" w:space="0" w:color="auto"/>
              <w:bottom w:val="single" w:sz="4" w:space="0" w:color="auto"/>
              <w:right w:val="single" w:sz="4" w:space="0" w:color="auto"/>
            </w:tcBorders>
            <w:vAlign w:val="center"/>
          </w:tcPr>
          <w:p w:rsidR="00632206" w:rsidRDefault="007603AD">
            <w:pPr>
              <w:jc w:val="center"/>
              <w:rPr>
                <w:rFonts w:eastAsia="等线" w:cs="等线"/>
                <w:color w:val="000000"/>
                <w:sz w:val="21"/>
                <w:szCs w:val="21"/>
              </w:rPr>
            </w:pPr>
            <w:r>
              <w:rPr>
                <w:rFonts w:eastAsia="等线" w:cs="等线" w:hint="eastAsia"/>
                <w:color w:val="000000"/>
                <w:sz w:val="21"/>
                <w:szCs w:val="21"/>
              </w:rPr>
              <w:t>计划编号</w:t>
            </w:r>
          </w:p>
        </w:tc>
        <w:tc>
          <w:tcPr>
            <w:tcW w:w="2286" w:type="dxa"/>
            <w:gridSpan w:val="2"/>
            <w:tcBorders>
              <w:top w:val="single" w:sz="4" w:space="0" w:color="auto"/>
              <w:left w:val="single" w:sz="4" w:space="0" w:color="auto"/>
              <w:bottom w:val="single" w:sz="4" w:space="0" w:color="auto"/>
              <w:right w:val="single" w:sz="4" w:space="0" w:color="auto"/>
            </w:tcBorders>
            <w:vAlign w:val="center"/>
          </w:tcPr>
          <w:p w:rsidR="00632206" w:rsidRDefault="00DD00D7">
            <w:pPr>
              <w:jc w:val="center"/>
              <w:rPr>
                <w:rFonts w:eastAsia="等线" w:cs="等线"/>
                <w:color w:val="000000"/>
                <w:sz w:val="21"/>
                <w:szCs w:val="21"/>
              </w:rPr>
            </w:pPr>
            <w:r w:rsidRPr="00DD00D7">
              <w:rPr>
                <w:rFonts w:eastAsia="等线" w:cs="等线"/>
                <w:color w:val="000000"/>
                <w:sz w:val="21"/>
                <w:szCs w:val="21"/>
              </w:rPr>
              <w:t>2024MR0006</w:t>
            </w:r>
          </w:p>
        </w:tc>
      </w:tr>
      <w:tr w:rsidR="00632206">
        <w:trPr>
          <w:cantSplit/>
          <w:trHeight w:val="895"/>
        </w:trPr>
        <w:tc>
          <w:tcPr>
            <w:tcW w:w="1773" w:type="dxa"/>
            <w:tcBorders>
              <w:top w:val="single" w:sz="6" w:space="0" w:color="auto"/>
              <w:left w:val="single" w:sz="4" w:space="0" w:color="auto"/>
              <w:bottom w:val="single" w:sz="6" w:space="0" w:color="auto"/>
              <w:right w:val="single" w:sz="4" w:space="0" w:color="auto"/>
            </w:tcBorders>
            <w:vAlign w:val="center"/>
          </w:tcPr>
          <w:p w:rsidR="00632206" w:rsidRDefault="007603AD">
            <w:pPr>
              <w:jc w:val="center"/>
              <w:rPr>
                <w:rFonts w:eastAsia="等线" w:cs="等线"/>
                <w:color w:val="000000"/>
                <w:sz w:val="21"/>
                <w:szCs w:val="21"/>
              </w:rPr>
            </w:pPr>
            <w:r>
              <w:rPr>
                <w:rFonts w:eastAsia="等线" w:cs="等线" w:hint="eastAsia"/>
                <w:color w:val="000000"/>
                <w:sz w:val="21"/>
                <w:szCs w:val="21"/>
              </w:rPr>
              <w:t>1.4</w:t>
            </w:r>
            <w:r>
              <w:rPr>
                <w:rFonts w:eastAsia="等线" w:cs="等线" w:hint="eastAsia"/>
                <w:color w:val="000000"/>
                <w:sz w:val="21"/>
                <w:szCs w:val="21"/>
              </w:rPr>
              <w:t>制（修）订</w:t>
            </w:r>
          </w:p>
        </w:tc>
        <w:tc>
          <w:tcPr>
            <w:tcW w:w="7617" w:type="dxa"/>
            <w:gridSpan w:val="11"/>
            <w:tcBorders>
              <w:top w:val="single" w:sz="6" w:space="0" w:color="auto"/>
              <w:left w:val="single" w:sz="4" w:space="0" w:color="auto"/>
              <w:bottom w:val="single" w:sz="6" w:space="0" w:color="auto"/>
              <w:right w:val="single" w:sz="4" w:space="0" w:color="auto"/>
            </w:tcBorders>
            <w:vAlign w:val="center"/>
          </w:tcPr>
          <w:p w:rsidR="00632206" w:rsidRDefault="00DD00D7">
            <w:pPr>
              <w:rPr>
                <w:rFonts w:eastAsia="等线" w:cs="等线"/>
                <w:color w:val="000000"/>
                <w:sz w:val="21"/>
                <w:szCs w:val="21"/>
              </w:rPr>
            </w:pPr>
            <w:r>
              <w:rPr>
                <w:rFonts w:ascii="等线" w:eastAsia="等线" w:hAnsi="等线" w:cs="等线" w:hint="eastAsia"/>
                <w:color w:val="000000"/>
                <w:sz w:val="21"/>
                <w:szCs w:val="21"/>
              </w:rPr>
              <w:t>√</w:t>
            </w:r>
            <w:r w:rsidR="007603AD">
              <w:rPr>
                <w:rFonts w:eastAsia="等线" w:cs="等线" w:hint="eastAsia"/>
                <w:snapToGrid w:val="0"/>
                <w:color w:val="000000"/>
                <w:kern w:val="0"/>
                <w:sz w:val="21"/>
                <w:szCs w:val="21"/>
              </w:rPr>
              <w:t>制定</w:t>
            </w:r>
            <w:r w:rsidR="007603AD">
              <w:rPr>
                <w:rFonts w:eastAsia="等线" w:cs="等线" w:hint="eastAsia"/>
                <w:snapToGrid w:val="0"/>
                <w:color w:val="000000"/>
                <w:kern w:val="0"/>
                <w:sz w:val="21"/>
                <w:szCs w:val="21"/>
              </w:rPr>
              <w:t xml:space="preserve">     </w:t>
            </w:r>
            <w:r w:rsidR="007603AD">
              <w:rPr>
                <w:rFonts w:eastAsia="等线" w:cs="等线" w:hint="eastAsia"/>
                <w:snapToGrid w:val="0"/>
                <w:color w:val="000000"/>
                <w:kern w:val="0"/>
                <w:sz w:val="21"/>
                <w:szCs w:val="21"/>
              </w:rPr>
              <w:t>□修订</w:t>
            </w:r>
            <w:r w:rsidR="007603AD">
              <w:rPr>
                <w:rFonts w:eastAsia="等线" w:cs="等线" w:hint="eastAsia"/>
                <w:sz w:val="21"/>
                <w:szCs w:val="21"/>
              </w:rPr>
              <w:t>（被修订标准名称及编号：</w:t>
            </w:r>
            <w:r w:rsidR="007603AD">
              <w:rPr>
                <w:rFonts w:eastAsia="等线" w:cs="等线" w:hint="eastAsia"/>
                <w:sz w:val="21"/>
                <w:szCs w:val="21"/>
              </w:rPr>
              <w:t xml:space="preserve">                      </w:t>
            </w:r>
            <w:r w:rsidR="007603AD">
              <w:rPr>
                <w:rFonts w:eastAsia="等线" w:cs="等线" w:hint="eastAsia"/>
                <w:sz w:val="21"/>
                <w:szCs w:val="21"/>
              </w:rPr>
              <w:t>）</w:t>
            </w:r>
          </w:p>
        </w:tc>
      </w:tr>
      <w:tr w:rsidR="00632206">
        <w:trPr>
          <w:cantSplit/>
          <w:trHeight w:val="563"/>
        </w:trPr>
        <w:tc>
          <w:tcPr>
            <w:tcW w:w="1773" w:type="dxa"/>
            <w:tcBorders>
              <w:top w:val="single" w:sz="6" w:space="0" w:color="auto"/>
              <w:left w:val="single" w:sz="4" w:space="0" w:color="auto"/>
              <w:bottom w:val="single" w:sz="6" w:space="0" w:color="auto"/>
              <w:right w:val="single" w:sz="4" w:space="0" w:color="auto"/>
            </w:tcBorders>
            <w:vAlign w:val="center"/>
          </w:tcPr>
          <w:p w:rsidR="00632206" w:rsidRDefault="007603AD">
            <w:pPr>
              <w:jc w:val="center"/>
              <w:rPr>
                <w:rFonts w:eastAsia="等线" w:cs="等线"/>
                <w:color w:val="000000"/>
                <w:sz w:val="21"/>
                <w:szCs w:val="21"/>
              </w:rPr>
            </w:pPr>
            <w:r>
              <w:rPr>
                <w:rFonts w:eastAsia="等线" w:cs="等线" w:hint="eastAsia"/>
                <w:color w:val="000000"/>
                <w:sz w:val="21"/>
                <w:szCs w:val="21"/>
              </w:rPr>
              <w:t xml:space="preserve">1.5 </w:t>
            </w:r>
            <w:r>
              <w:rPr>
                <w:rFonts w:eastAsia="等线" w:cs="等线" w:hint="eastAsia"/>
                <w:color w:val="000000"/>
                <w:sz w:val="21"/>
                <w:szCs w:val="21"/>
              </w:rPr>
              <w:t>起止时间</w:t>
            </w:r>
          </w:p>
        </w:tc>
        <w:tc>
          <w:tcPr>
            <w:tcW w:w="7617" w:type="dxa"/>
            <w:gridSpan w:val="11"/>
            <w:tcBorders>
              <w:top w:val="single" w:sz="6" w:space="0" w:color="auto"/>
              <w:left w:val="single" w:sz="4" w:space="0" w:color="auto"/>
              <w:bottom w:val="single" w:sz="6" w:space="0" w:color="auto"/>
              <w:right w:val="single" w:sz="4" w:space="0" w:color="auto"/>
            </w:tcBorders>
            <w:vAlign w:val="center"/>
          </w:tcPr>
          <w:p w:rsidR="00632206" w:rsidRDefault="00DD00D7">
            <w:pPr>
              <w:jc w:val="center"/>
              <w:rPr>
                <w:rFonts w:eastAsia="等线" w:cs="等线"/>
                <w:color w:val="000000"/>
                <w:sz w:val="21"/>
                <w:szCs w:val="21"/>
              </w:rPr>
            </w:pPr>
            <w:r>
              <w:rPr>
                <w:rFonts w:eastAsia="等线" w:cs="等线" w:hint="eastAsia"/>
                <w:color w:val="000000"/>
                <w:sz w:val="21"/>
                <w:szCs w:val="21"/>
              </w:rPr>
              <w:t>2</w:t>
            </w:r>
            <w:r>
              <w:rPr>
                <w:rFonts w:eastAsia="等线" w:cs="等线"/>
                <w:color w:val="000000"/>
                <w:sz w:val="21"/>
                <w:szCs w:val="21"/>
              </w:rPr>
              <w:t>025</w:t>
            </w:r>
            <w:r w:rsidR="007603AD">
              <w:rPr>
                <w:rFonts w:eastAsia="等线" w:cs="等线" w:hint="eastAsia"/>
                <w:color w:val="000000"/>
                <w:sz w:val="21"/>
                <w:szCs w:val="21"/>
              </w:rPr>
              <w:t>年</w:t>
            </w:r>
            <w:r w:rsidR="007603AD">
              <w:rPr>
                <w:rFonts w:eastAsia="等线" w:cs="等线" w:hint="eastAsia"/>
                <w:color w:val="000000"/>
                <w:sz w:val="21"/>
                <w:szCs w:val="21"/>
              </w:rPr>
              <w:t xml:space="preserve">  </w:t>
            </w:r>
            <w:r>
              <w:rPr>
                <w:rFonts w:eastAsia="等线" w:cs="等线"/>
                <w:color w:val="000000"/>
                <w:sz w:val="21"/>
                <w:szCs w:val="21"/>
              </w:rPr>
              <w:t>4</w:t>
            </w:r>
            <w:r w:rsidR="007603AD">
              <w:rPr>
                <w:rFonts w:eastAsia="等线" w:cs="等线" w:hint="eastAsia"/>
                <w:color w:val="000000"/>
                <w:sz w:val="21"/>
                <w:szCs w:val="21"/>
              </w:rPr>
              <w:t xml:space="preserve"> </w:t>
            </w:r>
            <w:r w:rsidR="007603AD">
              <w:rPr>
                <w:rFonts w:eastAsia="等线" w:cs="等线" w:hint="eastAsia"/>
                <w:color w:val="000000"/>
                <w:sz w:val="21"/>
                <w:szCs w:val="21"/>
              </w:rPr>
              <w:t>月</w:t>
            </w:r>
            <w:r w:rsidR="007603AD">
              <w:rPr>
                <w:rFonts w:eastAsia="等线" w:cs="等线" w:hint="eastAsia"/>
                <w:color w:val="000000"/>
                <w:sz w:val="21"/>
                <w:szCs w:val="21"/>
              </w:rPr>
              <w:t xml:space="preserve">---  </w:t>
            </w:r>
            <w:r>
              <w:rPr>
                <w:rFonts w:eastAsia="等线" w:cs="等线"/>
                <w:color w:val="000000"/>
                <w:sz w:val="21"/>
                <w:szCs w:val="21"/>
              </w:rPr>
              <w:t>2027</w:t>
            </w:r>
            <w:r w:rsidR="007603AD">
              <w:rPr>
                <w:rFonts w:eastAsia="等线" w:cs="等线" w:hint="eastAsia"/>
                <w:color w:val="000000"/>
                <w:sz w:val="21"/>
                <w:szCs w:val="21"/>
              </w:rPr>
              <w:t>年</w:t>
            </w:r>
            <w:r w:rsidR="007603AD">
              <w:rPr>
                <w:rFonts w:eastAsia="等线" w:cs="等线" w:hint="eastAsia"/>
                <w:color w:val="000000"/>
                <w:sz w:val="21"/>
                <w:szCs w:val="21"/>
              </w:rPr>
              <w:t xml:space="preserve">  </w:t>
            </w:r>
            <w:r>
              <w:rPr>
                <w:rFonts w:eastAsia="等线" w:cs="等线"/>
                <w:color w:val="000000"/>
                <w:sz w:val="21"/>
                <w:szCs w:val="21"/>
              </w:rPr>
              <w:t>4</w:t>
            </w:r>
            <w:r w:rsidR="007603AD">
              <w:rPr>
                <w:rFonts w:eastAsia="等线" w:cs="等线" w:hint="eastAsia"/>
                <w:color w:val="000000"/>
                <w:sz w:val="21"/>
                <w:szCs w:val="21"/>
              </w:rPr>
              <w:t xml:space="preserve"> </w:t>
            </w:r>
            <w:r w:rsidR="007603AD">
              <w:rPr>
                <w:rFonts w:eastAsia="等线" w:cs="等线" w:hint="eastAsia"/>
                <w:color w:val="000000"/>
                <w:sz w:val="21"/>
                <w:szCs w:val="21"/>
              </w:rPr>
              <w:t>月</w:t>
            </w:r>
          </w:p>
        </w:tc>
      </w:tr>
      <w:tr w:rsidR="00632206">
        <w:trPr>
          <w:cantSplit/>
          <w:trHeight w:val="513"/>
        </w:trPr>
        <w:tc>
          <w:tcPr>
            <w:tcW w:w="1773" w:type="dxa"/>
            <w:tcBorders>
              <w:top w:val="single" w:sz="6" w:space="0" w:color="auto"/>
              <w:left w:val="single" w:sz="4" w:space="0" w:color="auto"/>
              <w:bottom w:val="single" w:sz="6" w:space="0" w:color="auto"/>
              <w:right w:val="single" w:sz="4" w:space="0" w:color="auto"/>
            </w:tcBorders>
            <w:vAlign w:val="center"/>
          </w:tcPr>
          <w:p w:rsidR="00632206" w:rsidRDefault="007603AD">
            <w:pPr>
              <w:jc w:val="center"/>
              <w:rPr>
                <w:rFonts w:eastAsia="等线" w:cs="等线"/>
                <w:color w:val="000000"/>
                <w:sz w:val="21"/>
                <w:szCs w:val="21"/>
              </w:rPr>
            </w:pPr>
            <w:r>
              <w:rPr>
                <w:rFonts w:eastAsia="等线" w:cs="等线" w:hint="eastAsia"/>
                <w:color w:val="000000"/>
                <w:sz w:val="21"/>
                <w:szCs w:val="21"/>
              </w:rPr>
              <w:t xml:space="preserve">1.6 </w:t>
            </w:r>
            <w:r>
              <w:rPr>
                <w:rFonts w:eastAsia="等线" w:cs="等线" w:hint="eastAsia"/>
                <w:color w:val="000000"/>
                <w:sz w:val="21"/>
                <w:szCs w:val="21"/>
              </w:rPr>
              <w:t>标准起草单位</w:t>
            </w:r>
          </w:p>
        </w:tc>
        <w:tc>
          <w:tcPr>
            <w:tcW w:w="7617" w:type="dxa"/>
            <w:gridSpan w:val="11"/>
            <w:tcBorders>
              <w:top w:val="single" w:sz="6" w:space="0" w:color="auto"/>
              <w:left w:val="single" w:sz="4" w:space="0" w:color="auto"/>
              <w:bottom w:val="single" w:sz="6" w:space="0" w:color="auto"/>
              <w:right w:val="single" w:sz="4" w:space="0" w:color="auto"/>
            </w:tcBorders>
            <w:vAlign w:val="center"/>
          </w:tcPr>
          <w:p w:rsidR="00632206" w:rsidRDefault="00DD00D7">
            <w:pPr>
              <w:jc w:val="center"/>
              <w:rPr>
                <w:rFonts w:eastAsia="等线" w:cs="等线"/>
                <w:color w:val="000000"/>
                <w:sz w:val="21"/>
                <w:szCs w:val="21"/>
              </w:rPr>
            </w:pPr>
            <w:r w:rsidRPr="00DD00D7">
              <w:rPr>
                <w:rFonts w:eastAsia="等线" w:cs="等线" w:hint="eastAsia"/>
                <w:color w:val="000000"/>
                <w:sz w:val="21"/>
                <w:szCs w:val="21"/>
              </w:rPr>
              <w:t>厦门市市场监督管理局、厦门市标准化研究院、福建东南标准认证中心有限公司</w:t>
            </w:r>
          </w:p>
        </w:tc>
      </w:tr>
      <w:tr w:rsidR="00632206">
        <w:trPr>
          <w:cantSplit/>
          <w:trHeight w:val="1642"/>
        </w:trPr>
        <w:tc>
          <w:tcPr>
            <w:tcW w:w="1773" w:type="dxa"/>
            <w:tcBorders>
              <w:top w:val="single" w:sz="6" w:space="0" w:color="auto"/>
              <w:left w:val="single" w:sz="4" w:space="0" w:color="auto"/>
              <w:bottom w:val="single" w:sz="6" w:space="0" w:color="auto"/>
              <w:right w:val="single" w:sz="4" w:space="0" w:color="auto"/>
            </w:tcBorders>
            <w:vAlign w:val="center"/>
          </w:tcPr>
          <w:p w:rsidR="00632206" w:rsidRDefault="007603AD">
            <w:pPr>
              <w:jc w:val="center"/>
              <w:rPr>
                <w:rFonts w:eastAsia="等线" w:cs="等线"/>
                <w:color w:val="000000"/>
                <w:sz w:val="21"/>
                <w:szCs w:val="21"/>
              </w:rPr>
            </w:pPr>
            <w:r>
              <w:rPr>
                <w:rFonts w:eastAsia="等线" w:cs="等线" w:hint="eastAsia"/>
                <w:color w:val="000000"/>
                <w:sz w:val="21"/>
                <w:szCs w:val="21"/>
              </w:rPr>
              <w:t xml:space="preserve">1.7 </w:t>
            </w:r>
            <w:r>
              <w:rPr>
                <w:rFonts w:eastAsia="等线" w:cs="等线" w:hint="eastAsia"/>
                <w:color w:val="000000"/>
                <w:sz w:val="21"/>
                <w:szCs w:val="21"/>
              </w:rPr>
              <w:t>起草团队</w:t>
            </w:r>
          </w:p>
        </w:tc>
        <w:tc>
          <w:tcPr>
            <w:tcW w:w="7617" w:type="dxa"/>
            <w:gridSpan w:val="11"/>
            <w:tcBorders>
              <w:top w:val="single" w:sz="6" w:space="0" w:color="auto"/>
              <w:left w:val="single" w:sz="4" w:space="0" w:color="auto"/>
              <w:bottom w:val="single" w:sz="6" w:space="0" w:color="auto"/>
              <w:right w:val="single" w:sz="4" w:space="0" w:color="auto"/>
            </w:tcBorders>
            <w:vAlign w:val="center"/>
          </w:tcPr>
          <w:p w:rsidR="00632206" w:rsidRDefault="00DD00D7" w:rsidP="00DD00D7">
            <w:pPr>
              <w:jc w:val="left"/>
              <w:rPr>
                <w:rFonts w:eastAsia="等线" w:cs="等线"/>
                <w:color w:val="000000"/>
                <w:sz w:val="21"/>
                <w:szCs w:val="21"/>
              </w:rPr>
            </w:pPr>
            <w:r w:rsidRPr="00DD00D7">
              <w:rPr>
                <w:rFonts w:eastAsia="等线" w:cs="等线" w:hint="eastAsia"/>
                <w:color w:val="000000"/>
                <w:sz w:val="21"/>
                <w:szCs w:val="21"/>
              </w:rPr>
              <w:t>福建省市场监督管理局、广东省市场监督管理局、浙江省市场监督管理局、湖南省市场监督管理局、山东省市场监督管理局、四川省市场监督管理局、内蒙古自治区市场监督管理局。</w:t>
            </w:r>
          </w:p>
        </w:tc>
      </w:tr>
      <w:tr w:rsidR="00632206">
        <w:trPr>
          <w:cantSplit/>
          <w:trHeight w:val="933"/>
        </w:trPr>
        <w:tc>
          <w:tcPr>
            <w:tcW w:w="1773" w:type="dxa"/>
            <w:tcBorders>
              <w:top w:val="single" w:sz="6" w:space="0" w:color="auto"/>
              <w:left w:val="single" w:sz="4" w:space="0" w:color="auto"/>
              <w:bottom w:val="single" w:sz="6" w:space="0" w:color="auto"/>
              <w:right w:val="single" w:sz="4" w:space="0" w:color="auto"/>
            </w:tcBorders>
            <w:vAlign w:val="center"/>
          </w:tcPr>
          <w:p w:rsidR="00632206" w:rsidRDefault="007603AD">
            <w:pPr>
              <w:jc w:val="center"/>
              <w:rPr>
                <w:rFonts w:eastAsia="等线" w:cs="等线"/>
                <w:color w:val="000000"/>
                <w:sz w:val="21"/>
                <w:szCs w:val="21"/>
              </w:rPr>
            </w:pPr>
            <w:r>
              <w:rPr>
                <w:rFonts w:eastAsia="等线" w:cs="等线" w:hint="eastAsia"/>
                <w:color w:val="000000"/>
                <w:sz w:val="21"/>
                <w:szCs w:val="21"/>
              </w:rPr>
              <w:t xml:space="preserve">1.8 </w:t>
            </w:r>
            <w:r>
              <w:rPr>
                <w:rFonts w:eastAsia="等线" w:cs="等线" w:hint="eastAsia"/>
                <w:color w:val="000000"/>
                <w:sz w:val="21"/>
                <w:szCs w:val="21"/>
              </w:rPr>
              <w:t>标准体系表内编号</w:t>
            </w:r>
          </w:p>
        </w:tc>
        <w:tc>
          <w:tcPr>
            <w:tcW w:w="7617" w:type="dxa"/>
            <w:gridSpan w:val="11"/>
            <w:tcBorders>
              <w:top w:val="single" w:sz="6" w:space="0" w:color="auto"/>
              <w:left w:val="single" w:sz="4" w:space="0" w:color="auto"/>
              <w:bottom w:val="single" w:sz="6" w:space="0" w:color="auto"/>
              <w:right w:val="single" w:sz="4" w:space="0" w:color="auto"/>
            </w:tcBorders>
            <w:vAlign w:val="center"/>
          </w:tcPr>
          <w:p w:rsidR="00632206" w:rsidRDefault="00632206">
            <w:pPr>
              <w:jc w:val="center"/>
              <w:rPr>
                <w:rFonts w:eastAsia="等线" w:cs="等线"/>
                <w:color w:val="000000"/>
                <w:sz w:val="21"/>
                <w:szCs w:val="21"/>
              </w:rPr>
            </w:pPr>
            <w:bookmarkStart w:id="0" w:name="_GoBack"/>
            <w:bookmarkEnd w:id="0"/>
          </w:p>
        </w:tc>
      </w:tr>
      <w:tr w:rsidR="00632206">
        <w:trPr>
          <w:cantSplit/>
          <w:trHeight w:val="2400"/>
        </w:trPr>
        <w:tc>
          <w:tcPr>
            <w:tcW w:w="1773" w:type="dxa"/>
            <w:tcBorders>
              <w:top w:val="single" w:sz="6" w:space="0" w:color="auto"/>
              <w:left w:val="single" w:sz="4" w:space="0" w:color="auto"/>
              <w:bottom w:val="single" w:sz="6" w:space="0" w:color="auto"/>
              <w:right w:val="single" w:sz="4" w:space="0" w:color="auto"/>
            </w:tcBorders>
            <w:vAlign w:val="center"/>
          </w:tcPr>
          <w:p w:rsidR="00632206" w:rsidRDefault="007603AD">
            <w:pPr>
              <w:jc w:val="center"/>
              <w:rPr>
                <w:rFonts w:eastAsia="等线" w:cs="等线"/>
                <w:color w:val="000000"/>
                <w:sz w:val="21"/>
                <w:szCs w:val="21"/>
              </w:rPr>
            </w:pPr>
            <w:r>
              <w:rPr>
                <w:rFonts w:eastAsia="等线" w:cs="等线" w:hint="eastAsia"/>
                <w:color w:val="000000"/>
                <w:sz w:val="21"/>
                <w:szCs w:val="21"/>
              </w:rPr>
              <w:lastRenderedPageBreak/>
              <w:t>1.9</w:t>
            </w:r>
            <w:r>
              <w:rPr>
                <w:rFonts w:eastAsia="等线" w:cs="等线" w:hint="eastAsia"/>
                <w:color w:val="000000"/>
                <w:sz w:val="21"/>
                <w:szCs w:val="21"/>
              </w:rPr>
              <w:t>调整情况</w:t>
            </w:r>
          </w:p>
        </w:tc>
        <w:tc>
          <w:tcPr>
            <w:tcW w:w="7617" w:type="dxa"/>
            <w:gridSpan w:val="11"/>
            <w:tcBorders>
              <w:top w:val="single" w:sz="6" w:space="0" w:color="auto"/>
              <w:left w:val="single" w:sz="4" w:space="0" w:color="auto"/>
              <w:bottom w:val="single" w:sz="6" w:space="0" w:color="auto"/>
              <w:right w:val="single" w:sz="4" w:space="0" w:color="auto"/>
            </w:tcBorders>
            <w:vAlign w:val="center"/>
          </w:tcPr>
          <w:p w:rsidR="00632206" w:rsidRDefault="00DD00D7" w:rsidP="00DD00D7">
            <w:pPr>
              <w:jc w:val="left"/>
              <w:rPr>
                <w:rFonts w:eastAsia="等线" w:cs="等线"/>
                <w:color w:val="000000"/>
                <w:sz w:val="21"/>
                <w:szCs w:val="21"/>
              </w:rPr>
            </w:pPr>
            <w:r w:rsidRPr="00DD00D7">
              <w:rPr>
                <w:rFonts w:eastAsia="等线" w:cs="等线" w:hint="eastAsia"/>
                <w:color w:val="000000"/>
                <w:sz w:val="21"/>
                <w:szCs w:val="21"/>
              </w:rPr>
              <w:t>原下达名称为“</w:t>
            </w:r>
            <w:r w:rsidRPr="00DD00D7">
              <w:rPr>
                <w:rFonts w:eastAsia="等线" w:cs="等线" w:hint="eastAsia"/>
                <w:color w:val="000000"/>
                <w:sz w:val="21"/>
                <w:szCs w:val="21"/>
              </w:rPr>
              <w:t>工业产品质量技术帮扶和质量安全监管衔接联动工作规范</w:t>
            </w:r>
            <w:r w:rsidRPr="00DD00D7">
              <w:rPr>
                <w:rFonts w:eastAsia="等线" w:cs="等线" w:hint="eastAsia"/>
                <w:color w:val="000000"/>
                <w:sz w:val="21"/>
                <w:szCs w:val="21"/>
              </w:rPr>
              <w:t>”</w:t>
            </w:r>
            <w:r w:rsidR="00D304B1">
              <w:rPr>
                <w:rFonts w:eastAsia="等线" w:cs="等线" w:hint="eastAsia"/>
                <w:color w:val="000000"/>
                <w:sz w:val="21"/>
                <w:szCs w:val="21"/>
              </w:rPr>
              <w:t>，</w:t>
            </w:r>
            <w:r w:rsidRPr="00DD00D7">
              <w:rPr>
                <w:rFonts w:eastAsia="等线" w:cs="等线" w:hint="eastAsia"/>
                <w:color w:val="000000"/>
                <w:sz w:val="21"/>
                <w:szCs w:val="21"/>
              </w:rPr>
              <w:t>经申请，调整为“</w:t>
            </w:r>
            <w:r w:rsidRPr="00DD00D7">
              <w:rPr>
                <w:rFonts w:eastAsia="等线" w:cs="等线"/>
                <w:color w:val="000000"/>
                <w:sz w:val="21"/>
                <w:szCs w:val="21"/>
              </w:rPr>
              <w:t>工业产品质量技术帮扶和质量安全监管联动工作指南</w:t>
            </w:r>
            <w:r>
              <w:rPr>
                <w:rFonts w:eastAsia="等线" w:cs="等线" w:hint="eastAsia"/>
                <w:color w:val="000000"/>
                <w:sz w:val="21"/>
                <w:szCs w:val="21"/>
              </w:rPr>
              <w:t>”</w:t>
            </w:r>
            <w:r w:rsidR="00D304B1">
              <w:rPr>
                <w:rFonts w:eastAsia="等线" w:cs="等线" w:hint="eastAsia"/>
                <w:color w:val="000000"/>
                <w:sz w:val="21"/>
                <w:szCs w:val="21"/>
              </w:rPr>
              <w:t>。</w:t>
            </w:r>
          </w:p>
        </w:tc>
      </w:tr>
      <w:tr w:rsidR="00632206">
        <w:trPr>
          <w:cantSplit/>
          <w:trHeight w:val="414"/>
        </w:trPr>
        <w:tc>
          <w:tcPr>
            <w:tcW w:w="9390" w:type="dxa"/>
            <w:gridSpan w:val="12"/>
            <w:tcBorders>
              <w:top w:val="single" w:sz="6" w:space="0" w:color="auto"/>
              <w:left w:val="single" w:sz="4" w:space="0" w:color="auto"/>
              <w:bottom w:val="single" w:sz="6" w:space="0" w:color="auto"/>
              <w:right w:val="single" w:sz="4" w:space="0" w:color="auto"/>
            </w:tcBorders>
            <w:vAlign w:val="center"/>
          </w:tcPr>
          <w:p w:rsidR="00632206" w:rsidRDefault="007603AD">
            <w:pPr>
              <w:jc w:val="left"/>
              <w:rPr>
                <w:rFonts w:eastAsia="等线" w:cs="等线"/>
                <w:color w:val="000000"/>
                <w:sz w:val="21"/>
                <w:szCs w:val="21"/>
              </w:rPr>
            </w:pPr>
            <w:r>
              <w:rPr>
                <w:rFonts w:eastAsia="等线" w:cs="等线" w:hint="eastAsia"/>
                <w:b/>
                <w:color w:val="000000"/>
                <w:sz w:val="21"/>
                <w:szCs w:val="21"/>
              </w:rPr>
              <w:t>2</w:t>
            </w:r>
            <w:r>
              <w:rPr>
                <w:rFonts w:eastAsia="等线" w:cs="等线" w:hint="eastAsia"/>
                <w:b/>
                <w:color w:val="000000"/>
                <w:sz w:val="21"/>
                <w:szCs w:val="21"/>
              </w:rPr>
              <w:t>、背景情况</w:t>
            </w:r>
          </w:p>
        </w:tc>
      </w:tr>
      <w:tr w:rsidR="00632206">
        <w:trPr>
          <w:cantSplit/>
          <w:trHeight w:val="4750"/>
        </w:trPr>
        <w:tc>
          <w:tcPr>
            <w:tcW w:w="1773" w:type="dxa"/>
            <w:tcBorders>
              <w:top w:val="single" w:sz="6" w:space="0" w:color="auto"/>
              <w:left w:val="single" w:sz="4" w:space="0" w:color="auto"/>
              <w:bottom w:val="single" w:sz="6" w:space="0" w:color="auto"/>
              <w:right w:val="single" w:sz="4" w:space="0" w:color="auto"/>
            </w:tcBorders>
            <w:vAlign w:val="center"/>
          </w:tcPr>
          <w:p w:rsidR="00632206" w:rsidRDefault="007603AD">
            <w:pPr>
              <w:ind w:leftChars="67" w:left="214" w:rightChars="17" w:right="54"/>
              <w:rPr>
                <w:rFonts w:eastAsia="等线" w:cs="等线"/>
                <w:color w:val="000000"/>
                <w:sz w:val="21"/>
                <w:szCs w:val="21"/>
              </w:rPr>
            </w:pPr>
            <w:r>
              <w:rPr>
                <w:rFonts w:eastAsia="等线" w:cs="等线" w:hint="eastAsia"/>
                <w:color w:val="000000"/>
                <w:sz w:val="21"/>
                <w:szCs w:val="21"/>
              </w:rPr>
              <w:t xml:space="preserve">2.1 </w:t>
            </w:r>
            <w:r>
              <w:rPr>
                <w:rFonts w:eastAsia="等线" w:cs="等线" w:hint="eastAsia"/>
                <w:color w:val="000000"/>
                <w:sz w:val="21"/>
                <w:szCs w:val="21"/>
              </w:rPr>
              <w:t>目的、意义</w:t>
            </w:r>
          </w:p>
          <w:p w:rsidR="00632206" w:rsidRDefault="007603AD">
            <w:pPr>
              <w:jc w:val="center"/>
              <w:rPr>
                <w:rFonts w:eastAsia="等线" w:cs="等线"/>
                <w:b/>
                <w:color w:val="000000"/>
                <w:sz w:val="21"/>
                <w:szCs w:val="21"/>
              </w:rPr>
            </w:pPr>
            <w:r>
              <w:rPr>
                <w:rFonts w:eastAsia="等线" w:cs="等线" w:hint="eastAsia"/>
                <w:color w:val="000000"/>
                <w:sz w:val="21"/>
                <w:szCs w:val="21"/>
              </w:rPr>
              <w:t>（工作开展背景及要求）</w:t>
            </w:r>
          </w:p>
        </w:tc>
        <w:tc>
          <w:tcPr>
            <w:tcW w:w="7617" w:type="dxa"/>
            <w:gridSpan w:val="11"/>
            <w:tcBorders>
              <w:top w:val="single" w:sz="6" w:space="0" w:color="auto"/>
              <w:left w:val="single" w:sz="4" w:space="0" w:color="auto"/>
              <w:bottom w:val="single" w:sz="6" w:space="0" w:color="auto"/>
              <w:right w:val="single" w:sz="4" w:space="0" w:color="auto"/>
            </w:tcBorders>
            <w:vAlign w:val="center"/>
          </w:tcPr>
          <w:p w:rsidR="00DD00D7" w:rsidRPr="00DD00D7" w:rsidRDefault="00DD00D7" w:rsidP="00DD00D7">
            <w:pPr>
              <w:jc w:val="left"/>
              <w:rPr>
                <w:rFonts w:eastAsia="等线" w:cs="等线"/>
                <w:color w:val="000000"/>
                <w:sz w:val="21"/>
                <w:szCs w:val="21"/>
              </w:rPr>
            </w:pPr>
            <w:r w:rsidRPr="00DD00D7">
              <w:rPr>
                <w:rFonts w:eastAsia="等线" w:cs="等线"/>
                <w:color w:val="000000"/>
                <w:sz w:val="21"/>
                <w:szCs w:val="21"/>
              </w:rPr>
              <w:t xml:space="preserve">1. </w:t>
            </w:r>
            <w:r w:rsidRPr="00DD00D7">
              <w:rPr>
                <w:rFonts w:eastAsia="等线" w:cs="等线"/>
                <w:color w:val="000000"/>
                <w:sz w:val="21"/>
                <w:szCs w:val="21"/>
              </w:rPr>
              <w:t>政策背景</w:t>
            </w:r>
          </w:p>
          <w:p w:rsidR="00DD00D7" w:rsidRPr="00DD00D7" w:rsidRDefault="00DD00D7" w:rsidP="00DD00D7">
            <w:pPr>
              <w:ind w:firstLineChars="200" w:firstLine="420"/>
              <w:jc w:val="left"/>
              <w:rPr>
                <w:rFonts w:eastAsia="等线" w:cs="等线"/>
                <w:color w:val="000000"/>
                <w:sz w:val="21"/>
                <w:szCs w:val="21"/>
              </w:rPr>
            </w:pPr>
            <w:r w:rsidRPr="00DD00D7">
              <w:rPr>
                <w:rFonts w:eastAsia="等线" w:cs="等线"/>
                <w:color w:val="000000"/>
                <w:sz w:val="21"/>
                <w:szCs w:val="21"/>
              </w:rPr>
              <w:t>质量技术帮扶是各级市场监管部门主动靠前服务，帮助企业从根源上解决产品质量问题，降低行业、企业产品质量安全风险的一项重要工作。党中央、国务院高度重视质量工作，《质量发展纲要（</w:t>
            </w:r>
            <w:r w:rsidRPr="00DD00D7">
              <w:rPr>
                <w:rFonts w:eastAsia="等线" w:cs="等线"/>
                <w:color w:val="000000"/>
                <w:sz w:val="21"/>
                <w:szCs w:val="21"/>
              </w:rPr>
              <w:t>2021—2035</w:t>
            </w:r>
            <w:r w:rsidRPr="00DD00D7">
              <w:rPr>
                <w:rFonts w:eastAsia="等线" w:cs="等线"/>
                <w:color w:val="000000"/>
                <w:sz w:val="21"/>
                <w:szCs w:val="21"/>
              </w:rPr>
              <w:t>年）》对加强质量安全监管、提升产品质量水平提出了明确要求。</w:t>
            </w:r>
          </w:p>
          <w:p w:rsidR="00DD00D7" w:rsidRPr="00DD00D7" w:rsidRDefault="00DD00D7" w:rsidP="00DD00D7">
            <w:pPr>
              <w:ind w:firstLineChars="200" w:firstLine="420"/>
              <w:jc w:val="left"/>
              <w:rPr>
                <w:rFonts w:eastAsia="等线" w:cs="等线"/>
                <w:color w:val="000000"/>
                <w:sz w:val="21"/>
                <w:szCs w:val="21"/>
              </w:rPr>
            </w:pPr>
            <w:r w:rsidRPr="00DD00D7">
              <w:rPr>
                <w:rFonts w:eastAsia="等线" w:cs="等线"/>
                <w:color w:val="000000"/>
                <w:sz w:val="21"/>
                <w:szCs w:val="21"/>
              </w:rPr>
              <w:t>2023</w:t>
            </w:r>
            <w:r w:rsidRPr="00DD00D7">
              <w:rPr>
                <w:rFonts w:eastAsia="等线" w:cs="等线"/>
                <w:color w:val="000000"/>
                <w:sz w:val="21"/>
                <w:szCs w:val="21"/>
              </w:rPr>
              <w:t>年</w:t>
            </w:r>
            <w:r w:rsidRPr="00DD00D7">
              <w:rPr>
                <w:rFonts w:eastAsia="等线" w:cs="等线"/>
                <w:color w:val="000000"/>
                <w:sz w:val="21"/>
                <w:szCs w:val="21"/>
              </w:rPr>
              <w:t>11</w:t>
            </w:r>
            <w:r w:rsidRPr="00DD00D7">
              <w:rPr>
                <w:rFonts w:eastAsia="等线" w:cs="等线"/>
                <w:color w:val="000000"/>
                <w:sz w:val="21"/>
                <w:szCs w:val="21"/>
              </w:rPr>
              <w:t>月，市场监管总局办公厅印发《质量技术帮扶</w:t>
            </w:r>
            <w:r w:rsidRPr="00DD00D7">
              <w:rPr>
                <w:rFonts w:eastAsia="等线" w:cs="等线"/>
                <w:color w:val="000000"/>
                <w:sz w:val="21"/>
                <w:szCs w:val="21"/>
              </w:rPr>
              <w:t>“</w:t>
            </w:r>
            <w:r w:rsidRPr="00DD00D7">
              <w:rPr>
                <w:rFonts w:eastAsia="等线" w:cs="等线"/>
                <w:color w:val="000000"/>
                <w:sz w:val="21"/>
                <w:szCs w:val="21"/>
              </w:rPr>
              <w:t>提质强企</w:t>
            </w:r>
            <w:r w:rsidRPr="00DD00D7">
              <w:rPr>
                <w:rFonts w:eastAsia="等线" w:cs="等线"/>
                <w:color w:val="000000"/>
                <w:sz w:val="21"/>
                <w:szCs w:val="21"/>
              </w:rPr>
              <w:t>”</w:t>
            </w:r>
            <w:r w:rsidRPr="00DD00D7">
              <w:rPr>
                <w:rFonts w:eastAsia="等线" w:cs="等线"/>
                <w:color w:val="000000"/>
                <w:sz w:val="21"/>
                <w:szCs w:val="21"/>
              </w:rPr>
              <w:t>三年行动方案（</w:t>
            </w:r>
            <w:r w:rsidRPr="00DD00D7">
              <w:rPr>
                <w:rFonts w:eastAsia="等线" w:cs="等线"/>
                <w:color w:val="000000"/>
                <w:sz w:val="21"/>
                <w:szCs w:val="21"/>
              </w:rPr>
              <w:t>2023—2025</w:t>
            </w:r>
            <w:r w:rsidRPr="00DD00D7">
              <w:rPr>
                <w:rFonts w:eastAsia="等线" w:cs="等线"/>
                <w:color w:val="000000"/>
                <w:sz w:val="21"/>
                <w:szCs w:val="21"/>
              </w:rPr>
              <w:t>年）》（</w:t>
            </w:r>
            <w:proofErr w:type="gramStart"/>
            <w:r w:rsidRPr="00DD00D7">
              <w:rPr>
                <w:rFonts w:eastAsia="等线" w:cs="等线"/>
                <w:color w:val="000000"/>
                <w:sz w:val="21"/>
                <w:szCs w:val="21"/>
              </w:rPr>
              <w:t>市监质</w:t>
            </w:r>
            <w:proofErr w:type="gramEnd"/>
            <w:r w:rsidRPr="00DD00D7">
              <w:rPr>
                <w:rFonts w:eastAsia="等线" w:cs="等线"/>
                <w:color w:val="000000"/>
                <w:sz w:val="21"/>
                <w:szCs w:val="21"/>
              </w:rPr>
              <w:t>监发〔</w:t>
            </w:r>
            <w:r w:rsidRPr="00DD00D7">
              <w:rPr>
                <w:rFonts w:eastAsia="等线" w:cs="等线"/>
                <w:color w:val="000000"/>
                <w:sz w:val="21"/>
                <w:szCs w:val="21"/>
              </w:rPr>
              <w:t>2023</w:t>
            </w:r>
            <w:r w:rsidRPr="00DD00D7">
              <w:rPr>
                <w:rFonts w:eastAsia="等线" w:cs="等线"/>
                <w:color w:val="000000"/>
                <w:sz w:val="21"/>
                <w:szCs w:val="21"/>
              </w:rPr>
              <w:t>〕</w:t>
            </w:r>
            <w:r w:rsidRPr="00DD00D7">
              <w:rPr>
                <w:rFonts w:eastAsia="等线" w:cs="等线"/>
                <w:color w:val="000000"/>
                <w:sz w:val="21"/>
                <w:szCs w:val="21"/>
              </w:rPr>
              <w:t>92</w:t>
            </w:r>
            <w:r w:rsidRPr="00DD00D7">
              <w:rPr>
                <w:rFonts w:eastAsia="等线" w:cs="等线"/>
                <w:color w:val="000000"/>
                <w:sz w:val="21"/>
                <w:szCs w:val="21"/>
              </w:rPr>
              <w:t>号），要求各地市场监管部门聚焦质量安全监管过程中发现的产品质量问题，寓服务于监管，开展质量技术帮扶</w:t>
            </w:r>
            <w:r w:rsidRPr="00DD00D7">
              <w:rPr>
                <w:rFonts w:eastAsia="等线" w:cs="等线"/>
                <w:color w:val="000000"/>
                <w:sz w:val="21"/>
                <w:szCs w:val="21"/>
              </w:rPr>
              <w:t>“</w:t>
            </w:r>
            <w:r w:rsidRPr="00DD00D7">
              <w:rPr>
                <w:rFonts w:eastAsia="等线" w:cs="等线"/>
                <w:color w:val="000000"/>
                <w:sz w:val="21"/>
                <w:szCs w:val="21"/>
              </w:rPr>
              <w:t>提质强企</w:t>
            </w:r>
            <w:r w:rsidRPr="00DD00D7">
              <w:rPr>
                <w:rFonts w:eastAsia="等线" w:cs="等线"/>
                <w:color w:val="000000"/>
                <w:sz w:val="21"/>
                <w:szCs w:val="21"/>
              </w:rPr>
              <w:t>”</w:t>
            </w:r>
            <w:r w:rsidRPr="00DD00D7">
              <w:rPr>
                <w:rFonts w:eastAsia="等线" w:cs="等线"/>
                <w:color w:val="000000"/>
                <w:sz w:val="21"/>
                <w:szCs w:val="21"/>
              </w:rPr>
              <w:t>三年行动。行动要求稳定保障重点产品质量安全、有效解决区域产品质量难题、组织开展</w:t>
            </w:r>
            <w:r w:rsidRPr="00DD00D7">
              <w:rPr>
                <w:rFonts w:eastAsia="等线" w:cs="等线"/>
                <w:color w:val="000000"/>
                <w:sz w:val="21"/>
                <w:szCs w:val="21"/>
              </w:rPr>
              <w:t>“</w:t>
            </w:r>
            <w:r w:rsidRPr="00DD00D7">
              <w:rPr>
                <w:rFonts w:eastAsia="等线" w:cs="等线"/>
                <w:color w:val="000000"/>
                <w:sz w:val="21"/>
                <w:szCs w:val="21"/>
              </w:rPr>
              <w:t>你点我帮</w:t>
            </w:r>
            <w:r w:rsidRPr="00DD00D7">
              <w:rPr>
                <w:rFonts w:eastAsia="等线" w:cs="等线"/>
                <w:color w:val="000000"/>
                <w:sz w:val="21"/>
                <w:szCs w:val="21"/>
              </w:rPr>
              <w:t>”</w:t>
            </w:r>
            <w:r w:rsidRPr="00DD00D7">
              <w:rPr>
                <w:rFonts w:eastAsia="等线" w:cs="等线"/>
                <w:color w:val="000000"/>
                <w:sz w:val="21"/>
                <w:szCs w:val="21"/>
              </w:rPr>
              <w:t>行动、强化质量技术帮扶统筹协作、提升质量技术帮扶成效。</w:t>
            </w:r>
          </w:p>
          <w:p w:rsidR="00DD00D7" w:rsidRPr="00DD00D7" w:rsidRDefault="00DD00D7" w:rsidP="00DD00D7">
            <w:pPr>
              <w:jc w:val="left"/>
              <w:rPr>
                <w:rFonts w:eastAsia="等线" w:cs="等线"/>
                <w:color w:val="000000"/>
                <w:sz w:val="21"/>
                <w:szCs w:val="21"/>
              </w:rPr>
            </w:pPr>
            <w:r w:rsidRPr="00DD00D7">
              <w:rPr>
                <w:rFonts w:eastAsia="等线" w:cs="等线"/>
                <w:color w:val="000000"/>
                <w:sz w:val="21"/>
                <w:szCs w:val="21"/>
              </w:rPr>
              <w:t>2025</w:t>
            </w:r>
            <w:r w:rsidRPr="00DD00D7">
              <w:rPr>
                <w:rFonts w:eastAsia="等线" w:cs="等线"/>
                <w:color w:val="000000"/>
                <w:sz w:val="21"/>
                <w:szCs w:val="21"/>
              </w:rPr>
              <w:t>年，国家市场监督管理总局发布修订后的《中华人民共和国工业产品生产许可证管理条例实施办法》（国家市场监督管理总局令第</w:t>
            </w:r>
            <w:r w:rsidRPr="00DD00D7">
              <w:rPr>
                <w:rFonts w:eastAsia="等线" w:cs="等线"/>
                <w:color w:val="000000"/>
                <w:sz w:val="21"/>
                <w:szCs w:val="21"/>
              </w:rPr>
              <w:t>101</w:t>
            </w:r>
            <w:r w:rsidRPr="00DD00D7">
              <w:rPr>
                <w:rFonts w:eastAsia="等线" w:cs="等线"/>
                <w:color w:val="000000"/>
                <w:sz w:val="21"/>
                <w:szCs w:val="21"/>
              </w:rPr>
              <w:t>号），进一步细化了工业产品质量安全监管要求，对监管与帮扶联动工作提出了更高要求。</w:t>
            </w:r>
          </w:p>
          <w:p w:rsidR="00DD00D7" w:rsidRPr="00DD00D7" w:rsidRDefault="00DD00D7" w:rsidP="00DD00D7">
            <w:pPr>
              <w:jc w:val="left"/>
              <w:rPr>
                <w:rFonts w:eastAsia="等线" w:cs="等线"/>
                <w:color w:val="000000"/>
                <w:sz w:val="21"/>
                <w:szCs w:val="21"/>
              </w:rPr>
            </w:pPr>
            <w:r w:rsidRPr="00DD00D7">
              <w:rPr>
                <w:rFonts w:eastAsia="等线" w:cs="等线"/>
                <w:color w:val="000000"/>
                <w:sz w:val="21"/>
                <w:szCs w:val="21"/>
              </w:rPr>
              <w:t xml:space="preserve">2. </w:t>
            </w:r>
            <w:r w:rsidRPr="00DD00D7">
              <w:rPr>
                <w:rFonts w:eastAsia="等线" w:cs="等线"/>
                <w:color w:val="000000"/>
                <w:sz w:val="21"/>
                <w:szCs w:val="21"/>
              </w:rPr>
              <w:t>现实需求</w:t>
            </w:r>
          </w:p>
          <w:p w:rsidR="00DD00D7" w:rsidRPr="00DD00D7" w:rsidRDefault="00DD00D7" w:rsidP="00DD00D7">
            <w:pPr>
              <w:ind w:firstLineChars="200" w:firstLine="420"/>
              <w:jc w:val="left"/>
              <w:rPr>
                <w:rFonts w:eastAsia="等线" w:cs="等线"/>
                <w:color w:val="000000"/>
                <w:sz w:val="21"/>
                <w:szCs w:val="21"/>
              </w:rPr>
            </w:pPr>
            <w:r w:rsidRPr="00DD00D7">
              <w:rPr>
                <w:rFonts w:eastAsia="等线" w:cs="等线"/>
                <w:color w:val="000000"/>
                <w:sz w:val="21"/>
                <w:szCs w:val="21"/>
              </w:rPr>
              <w:t>在各级市场监管部门推进质量技术帮扶工作的实践中，普遍面临以下突出问题和现实需求：</w:t>
            </w:r>
          </w:p>
          <w:p w:rsidR="00DD00D7" w:rsidRPr="00DD00D7" w:rsidRDefault="00DD00D7" w:rsidP="00DD00D7">
            <w:pPr>
              <w:jc w:val="left"/>
              <w:rPr>
                <w:rFonts w:eastAsia="等线" w:cs="等线"/>
                <w:color w:val="000000"/>
                <w:sz w:val="21"/>
                <w:szCs w:val="21"/>
              </w:rPr>
            </w:pPr>
            <w:r w:rsidRPr="00DD00D7">
              <w:rPr>
                <w:rFonts w:eastAsia="等线" w:cs="等线"/>
                <w:color w:val="000000"/>
                <w:sz w:val="21"/>
                <w:szCs w:val="21"/>
              </w:rPr>
              <w:t>（</w:t>
            </w:r>
            <w:r w:rsidRPr="00DD00D7">
              <w:rPr>
                <w:rFonts w:eastAsia="等线" w:cs="等线"/>
                <w:color w:val="000000"/>
                <w:sz w:val="21"/>
                <w:szCs w:val="21"/>
              </w:rPr>
              <w:t>1</w:t>
            </w:r>
            <w:r w:rsidRPr="00DD00D7">
              <w:rPr>
                <w:rFonts w:eastAsia="等线" w:cs="等线"/>
                <w:color w:val="000000"/>
                <w:sz w:val="21"/>
                <w:szCs w:val="21"/>
              </w:rPr>
              <w:t>）帮扶工作缺乏统一规范。目前全国尚无专门的质量技术帮扶工作行业标准，各地市场监管部门在开展帮扶工作时，普遍存在工作流程不一致、帮扶方式不统一、效果评价体系不完善等问题，影响了帮扶工作的规范性和有效性。</w:t>
            </w:r>
          </w:p>
          <w:p w:rsidR="00DD00D7" w:rsidRPr="00DD00D7" w:rsidRDefault="00DD00D7" w:rsidP="00DD00D7">
            <w:pPr>
              <w:jc w:val="left"/>
              <w:rPr>
                <w:rFonts w:eastAsia="等线" w:cs="等线"/>
                <w:color w:val="000000"/>
                <w:sz w:val="21"/>
                <w:szCs w:val="21"/>
              </w:rPr>
            </w:pPr>
            <w:r w:rsidRPr="00DD00D7">
              <w:rPr>
                <w:rFonts w:eastAsia="等线" w:cs="等线"/>
                <w:color w:val="000000"/>
                <w:sz w:val="21"/>
                <w:szCs w:val="21"/>
              </w:rPr>
              <w:t>（</w:t>
            </w:r>
            <w:r w:rsidRPr="00DD00D7">
              <w:rPr>
                <w:rFonts w:eastAsia="等线" w:cs="等线"/>
                <w:color w:val="000000"/>
                <w:sz w:val="21"/>
                <w:szCs w:val="21"/>
              </w:rPr>
              <w:t>2</w:t>
            </w:r>
            <w:r w:rsidRPr="00DD00D7">
              <w:rPr>
                <w:rFonts w:eastAsia="等线" w:cs="等线"/>
                <w:color w:val="000000"/>
                <w:sz w:val="21"/>
                <w:szCs w:val="21"/>
              </w:rPr>
              <w:t>）监管与帮扶衔接不畅。质量安全监管发现的产品质量问题未能有效传导至帮扶环节，帮扶工作成果未能及时反馈至监管部门，两个体系之间缺乏有效的信息共享和协同联动机制。</w:t>
            </w:r>
          </w:p>
          <w:p w:rsidR="00DD00D7" w:rsidRPr="00DD00D7" w:rsidRDefault="00DD00D7" w:rsidP="00DD00D7">
            <w:pPr>
              <w:jc w:val="left"/>
              <w:rPr>
                <w:rFonts w:eastAsia="等线" w:cs="等线"/>
                <w:color w:val="000000"/>
                <w:sz w:val="21"/>
                <w:szCs w:val="21"/>
              </w:rPr>
            </w:pPr>
            <w:r w:rsidRPr="00DD00D7">
              <w:rPr>
                <w:rFonts w:eastAsia="等线" w:cs="等线"/>
                <w:color w:val="000000"/>
                <w:sz w:val="21"/>
                <w:szCs w:val="21"/>
              </w:rPr>
              <w:t>（</w:t>
            </w:r>
            <w:r w:rsidRPr="00DD00D7">
              <w:rPr>
                <w:rFonts w:eastAsia="等线" w:cs="等线"/>
                <w:color w:val="000000"/>
                <w:sz w:val="21"/>
                <w:szCs w:val="21"/>
              </w:rPr>
              <w:t>3</w:t>
            </w:r>
            <w:r w:rsidRPr="00DD00D7">
              <w:rPr>
                <w:rFonts w:eastAsia="等线" w:cs="等线"/>
                <w:color w:val="000000"/>
                <w:sz w:val="21"/>
                <w:szCs w:val="21"/>
              </w:rPr>
              <w:t>）帮扶成效难以量化评估。帮扶工作缺乏科学的效果评价体系和</w:t>
            </w:r>
            <w:proofErr w:type="gramStart"/>
            <w:r w:rsidRPr="00DD00D7">
              <w:rPr>
                <w:rFonts w:eastAsia="等线" w:cs="等线"/>
                <w:color w:val="000000"/>
                <w:sz w:val="21"/>
                <w:szCs w:val="21"/>
              </w:rPr>
              <w:t>可</w:t>
            </w:r>
            <w:proofErr w:type="gramEnd"/>
            <w:r w:rsidRPr="00DD00D7">
              <w:rPr>
                <w:rFonts w:eastAsia="等线" w:cs="等线"/>
                <w:color w:val="000000"/>
                <w:sz w:val="21"/>
                <w:szCs w:val="21"/>
              </w:rPr>
              <w:t>量化的考核指标，难以客观衡量帮扶工作成效，不利于持续优化帮扶策略和资源配置。</w:t>
            </w:r>
          </w:p>
          <w:p w:rsidR="00DD00D7" w:rsidRPr="00DD00D7" w:rsidRDefault="00DD00D7" w:rsidP="00DD00D7">
            <w:pPr>
              <w:jc w:val="left"/>
              <w:rPr>
                <w:rFonts w:eastAsia="等线" w:cs="等线"/>
                <w:color w:val="000000"/>
                <w:sz w:val="21"/>
                <w:szCs w:val="21"/>
              </w:rPr>
            </w:pPr>
            <w:r w:rsidRPr="00DD00D7">
              <w:rPr>
                <w:rFonts w:eastAsia="等线" w:cs="等线"/>
                <w:color w:val="000000"/>
                <w:sz w:val="21"/>
                <w:szCs w:val="21"/>
              </w:rPr>
              <w:t>（</w:t>
            </w:r>
            <w:r w:rsidRPr="00DD00D7">
              <w:rPr>
                <w:rFonts w:eastAsia="等线" w:cs="等线"/>
                <w:color w:val="000000"/>
                <w:sz w:val="21"/>
                <w:szCs w:val="21"/>
              </w:rPr>
              <w:t>4</w:t>
            </w:r>
            <w:r w:rsidRPr="00DD00D7">
              <w:rPr>
                <w:rFonts w:eastAsia="等线" w:cs="等线"/>
                <w:color w:val="000000"/>
                <w:sz w:val="21"/>
                <w:szCs w:val="21"/>
              </w:rPr>
              <w:t>）行业经验缺乏有效共享。各地在质量技术帮扶工作中积累了丰富的实践经验，但缺乏标准化的成果转化和推广应用机制，优秀经验和典型案例难以在全国范围内共享和推广。</w:t>
            </w:r>
          </w:p>
          <w:p w:rsidR="00632206" w:rsidRPr="00DD00D7" w:rsidRDefault="00632206" w:rsidP="00DD00D7">
            <w:pPr>
              <w:jc w:val="left"/>
              <w:rPr>
                <w:rFonts w:eastAsia="等线" w:cs="等线"/>
                <w:color w:val="000000"/>
                <w:sz w:val="21"/>
                <w:szCs w:val="21"/>
              </w:rPr>
            </w:pPr>
          </w:p>
        </w:tc>
      </w:tr>
      <w:tr w:rsidR="00632206">
        <w:trPr>
          <w:cantSplit/>
          <w:trHeight w:val="4981"/>
        </w:trPr>
        <w:tc>
          <w:tcPr>
            <w:tcW w:w="1773" w:type="dxa"/>
            <w:tcBorders>
              <w:top w:val="single" w:sz="6" w:space="0" w:color="auto"/>
              <w:left w:val="single" w:sz="4" w:space="0" w:color="auto"/>
              <w:bottom w:val="single" w:sz="6" w:space="0" w:color="auto"/>
              <w:right w:val="single" w:sz="4" w:space="0" w:color="auto"/>
            </w:tcBorders>
            <w:vAlign w:val="center"/>
          </w:tcPr>
          <w:p w:rsidR="00632206" w:rsidRDefault="007603AD">
            <w:pPr>
              <w:jc w:val="center"/>
              <w:rPr>
                <w:rFonts w:eastAsia="等线" w:cs="等线"/>
                <w:b/>
                <w:color w:val="000000"/>
                <w:sz w:val="21"/>
                <w:szCs w:val="21"/>
              </w:rPr>
            </w:pPr>
            <w:r>
              <w:rPr>
                <w:rFonts w:eastAsia="等线" w:cs="等线" w:hint="eastAsia"/>
                <w:color w:val="000000"/>
                <w:sz w:val="21"/>
                <w:szCs w:val="21"/>
              </w:rPr>
              <w:lastRenderedPageBreak/>
              <w:t xml:space="preserve">2.2 </w:t>
            </w:r>
            <w:r>
              <w:rPr>
                <w:rFonts w:eastAsia="等线" w:cs="等线" w:hint="eastAsia"/>
                <w:color w:val="000000"/>
                <w:sz w:val="21"/>
                <w:szCs w:val="21"/>
              </w:rPr>
              <w:t>与国内外相关标准、文献的关系</w:t>
            </w:r>
          </w:p>
        </w:tc>
        <w:tc>
          <w:tcPr>
            <w:tcW w:w="7617" w:type="dxa"/>
            <w:gridSpan w:val="11"/>
            <w:tcBorders>
              <w:top w:val="single" w:sz="6" w:space="0" w:color="auto"/>
              <w:left w:val="single" w:sz="4" w:space="0" w:color="auto"/>
              <w:bottom w:val="single" w:sz="6" w:space="0" w:color="auto"/>
              <w:right w:val="single" w:sz="4" w:space="0" w:color="auto"/>
            </w:tcBorders>
            <w:vAlign w:val="center"/>
          </w:tcPr>
          <w:p w:rsidR="00D304B1" w:rsidRPr="00D304B1" w:rsidRDefault="00D304B1" w:rsidP="00D304B1">
            <w:pPr>
              <w:ind w:firstLineChars="200" w:firstLine="420"/>
              <w:jc w:val="left"/>
              <w:rPr>
                <w:rFonts w:eastAsia="等线" w:cs="等线"/>
                <w:color w:val="000000"/>
                <w:sz w:val="21"/>
                <w:szCs w:val="21"/>
              </w:rPr>
            </w:pPr>
            <w:r w:rsidRPr="00D304B1">
              <w:rPr>
                <w:rFonts w:eastAsia="等线" w:cs="等线"/>
                <w:color w:val="000000"/>
                <w:sz w:val="21"/>
                <w:szCs w:val="21"/>
              </w:rPr>
              <w:t>本标准符合《中华人民共和国标准化法》《中华人民共和国产品质量法》等现行法律要求，与《产品质量监督抽查管理暂行办法》《工业产品生产单位落实质量安全主体责任监督管理规定》《工业产品销售单位落实质量安全主体责任监督管理规定》等法规规章以及《质量技术帮扶</w:t>
            </w:r>
            <w:r w:rsidRPr="00D304B1">
              <w:rPr>
                <w:rFonts w:eastAsia="等线" w:cs="等线"/>
                <w:color w:val="000000"/>
                <w:sz w:val="21"/>
                <w:szCs w:val="21"/>
              </w:rPr>
              <w:t>"</w:t>
            </w:r>
            <w:r w:rsidRPr="00D304B1">
              <w:rPr>
                <w:rFonts w:eastAsia="等线" w:cs="等线"/>
                <w:color w:val="000000"/>
                <w:sz w:val="21"/>
                <w:szCs w:val="21"/>
              </w:rPr>
              <w:t>提质强企</w:t>
            </w:r>
            <w:r w:rsidRPr="00D304B1">
              <w:rPr>
                <w:rFonts w:eastAsia="等线" w:cs="等线"/>
                <w:color w:val="000000"/>
                <w:sz w:val="21"/>
                <w:szCs w:val="21"/>
              </w:rPr>
              <w:t>"</w:t>
            </w:r>
            <w:r w:rsidRPr="00D304B1">
              <w:rPr>
                <w:rFonts w:eastAsia="等线" w:cs="等线"/>
                <w:color w:val="000000"/>
                <w:sz w:val="21"/>
                <w:szCs w:val="21"/>
              </w:rPr>
              <w:t>三年行动方案》等政策文件保持一致。</w:t>
            </w:r>
          </w:p>
          <w:p w:rsidR="00D304B1" w:rsidRPr="00D304B1" w:rsidRDefault="00D304B1" w:rsidP="00D304B1">
            <w:pPr>
              <w:ind w:firstLineChars="200" w:firstLine="420"/>
              <w:jc w:val="left"/>
              <w:rPr>
                <w:rFonts w:eastAsia="等线" w:cs="等线"/>
                <w:color w:val="000000"/>
                <w:sz w:val="21"/>
                <w:szCs w:val="21"/>
              </w:rPr>
            </w:pPr>
            <w:r w:rsidRPr="00D304B1">
              <w:rPr>
                <w:rFonts w:eastAsia="等线" w:cs="等线"/>
                <w:color w:val="000000"/>
                <w:sz w:val="21"/>
                <w:szCs w:val="21"/>
              </w:rPr>
              <w:t>本标准为推荐性标准，相关</w:t>
            </w:r>
            <w:r w:rsidRPr="00D304B1">
              <w:rPr>
                <w:rFonts w:eastAsia="等线" w:cs="等线" w:hint="eastAsia"/>
                <w:color w:val="000000"/>
                <w:sz w:val="21"/>
                <w:szCs w:val="21"/>
              </w:rPr>
              <w:t>内容</w:t>
            </w:r>
            <w:r w:rsidRPr="00D304B1">
              <w:rPr>
                <w:rFonts w:eastAsia="等线" w:cs="等线"/>
                <w:color w:val="000000"/>
                <w:sz w:val="21"/>
                <w:szCs w:val="21"/>
              </w:rPr>
              <w:t>不涉及强制性内容，与有关的现行法律、法规和强制性国家标准无冲突。在标准制定过程中，充分注意了与</w:t>
            </w:r>
            <w:r w:rsidRPr="00D304B1">
              <w:rPr>
                <w:rFonts w:eastAsia="等线" w:cs="等线"/>
                <w:color w:val="000000"/>
                <w:sz w:val="21"/>
                <w:szCs w:val="21"/>
              </w:rPr>
              <w:t>GB/T 19001</w:t>
            </w:r>
            <w:r w:rsidRPr="00D304B1">
              <w:rPr>
                <w:rFonts w:eastAsia="等线" w:cs="等线"/>
                <w:color w:val="000000"/>
                <w:sz w:val="21"/>
                <w:szCs w:val="21"/>
              </w:rPr>
              <w:t>《质量管理体系</w:t>
            </w:r>
            <w:r w:rsidRPr="00D304B1">
              <w:rPr>
                <w:rFonts w:eastAsia="等线" w:cs="等线"/>
                <w:color w:val="000000"/>
                <w:sz w:val="21"/>
                <w:szCs w:val="21"/>
              </w:rPr>
              <w:t xml:space="preserve"> </w:t>
            </w:r>
            <w:r w:rsidRPr="00D304B1">
              <w:rPr>
                <w:rFonts w:eastAsia="等线" w:cs="等线"/>
                <w:color w:val="000000"/>
                <w:sz w:val="21"/>
                <w:szCs w:val="21"/>
              </w:rPr>
              <w:t>要求》、</w:t>
            </w:r>
            <w:r w:rsidRPr="00D304B1">
              <w:rPr>
                <w:rFonts w:eastAsia="等线" w:cs="等线"/>
                <w:color w:val="000000"/>
                <w:sz w:val="21"/>
                <w:szCs w:val="21"/>
              </w:rPr>
              <w:t>GB/T 19004</w:t>
            </w:r>
            <w:r w:rsidRPr="00D304B1">
              <w:rPr>
                <w:rFonts w:eastAsia="等线" w:cs="等线"/>
                <w:color w:val="000000"/>
                <w:sz w:val="21"/>
                <w:szCs w:val="21"/>
              </w:rPr>
              <w:t>《质量管理</w:t>
            </w:r>
            <w:r w:rsidRPr="00D304B1">
              <w:rPr>
                <w:rFonts w:eastAsia="等线" w:cs="等线"/>
                <w:color w:val="000000"/>
                <w:sz w:val="21"/>
                <w:szCs w:val="21"/>
              </w:rPr>
              <w:t xml:space="preserve"> </w:t>
            </w:r>
            <w:r w:rsidRPr="00D304B1">
              <w:rPr>
                <w:rFonts w:eastAsia="等线" w:cs="等线"/>
                <w:color w:val="000000"/>
                <w:sz w:val="21"/>
                <w:szCs w:val="21"/>
              </w:rPr>
              <w:t>组织的质量</w:t>
            </w:r>
            <w:r w:rsidRPr="00D304B1">
              <w:rPr>
                <w:rFonts w:eastAsia="等线" w:cs="等线"/>
                <w:color w:val="000000"/>
                <w:sz w:val="21"/>
                <w:szCs w:val="21"/>
              </w:rPr>
              <w:t xml:space="preserve"> </w:t>
            </w:r>
            <w:r w:rsidRPr="00D304B1">
              <w:rPr>
                <w:rFonts w:eastAsia="等线" w:cs="等线"/>
                <w:color w:val="000000"/>
                <w:sz w:val="21"/>
                <w:szCs w:val="21"/>
              </w:rPr>
              <w:t>实现持续成功的指南》等国家标准的技术协调。</w:t>
            </w:r>
          </w:p>
          <w:p w:rsidR="00632206" w:rsidRPr="00D304B1" w:rsidRDefault="00632206">
            <w:pPr>
              <w:jc w:val="center"/>
              <w:rPr>
                <w:rFonts w:eastAsia="等线" w:cs="等线"/>
                <w:color w:val="000000"/>
                <w:sz w:val="21"/>
                <w:szCs w:val="21"/>
              </w:rPr>
            </w:pPr>
          </w:p>
        </w:tc>
      </w:tr>
      <w:tr w:rsidR="00632206">
        <w:trPr>
          <w:cantSplit/>
          <w:trHeight w:val="414"/>
        </w:trPr>
        <w:tc>
          <w:tcPr>
            <w:tcW w:w="9390" w:type="dxa"/>
            <w:gridSpan w:val="12"/>
            <w:tcBorders>
              <w:top w:val="single" w:sz="6" w:space="0" w:color="auto"/>
              <w:left w:val="single" w:sz="4" w:space="0" w:color="auto"/>
              <w:bottom w:val="single" w:sz="6" w:space="0" w:color="auto"/>
              <w:right w:val="single" w:sz="4" w:space="0" w:color="auto"/>
            </w:tcBorders>
            <w:vAlign w:val="center"/>
          </w:tcPr>
          <w:p w:rsidR="00632206" w:rsidRDefault="007603AD">
            <w:pPr>
              <w:jc w:val="left"/>
              <w:rPr>
                <w:rFonts w:eastAsia="等线" w:cs="等线"/>
                <w:color w:val="000000"/>
                <w:sz w:val="21"/>
                <w:szCs w:val="21"/>
              </w:rPr>
            </w:pPr>
            <w:r>
              <w:rPr>
                <w:rFonts w:eastAsia="等线" w:cs="等线" w:hint="eastAsia"/>
                <w:b/>
                <w:color w:val="000000"/>
                <w:sz w:val="21"/>
                <w:szCs w:val="21"/>
              </w:rPr>
              <w:t>3</w:t>
            </w:r>
            <w:r>
              <w:rPr>
                <w:rFonts w:eastAsia="等线" w:cs="等线" w:hint="eastAsia"/>
                <w:b/>
                <w:color w:val="000000"/>
                <w:sz w:val="21"/>
                <w:szCs w:val="21"/>
              </w:rPr>
              <w:t>、编制过程</w:t>
            </w:r>
          </w:p>
        </w:tc>
      </w:tr>
      <w:tr w:rsidR="00632206">
        <w:trPr>
          <w:cantSplit/>
          <w:trHeight w:val="2897"/>
        </w:trPr>
        <w:tc>
          <w:tcPr>
            <w:tcW w:w="1773" w:type="dxa"/>
            <w:tcBorders>
              <w:top w:val="single" w:sz="6" w:space="0" w:color="auto"/>
              <w:left w:val="single" w:sz="4" w:space="0" w:color="auto"/>
              <w:bottom w:val="single" w:sz="6" w:space="0" w:color="auto"/>
              <w:right w:val="single" w:sz="4" w:space="0" w:color="auto"/>
            </w:tcBorders>
            <w:vAlign w:val="center"/>
          </w:tcPr>
          <w:p w:rsidR="00632206" w:rsidRDefault="007603AD">
            <w:pPr>
              <w:jc w:val="center"/>
              <w:rPr>
                <w:rFonts w:eastAsia="等线" w:cs="等线"/>
                <w:color w:val="000000"/>
                <w:sz w:val="21"/>
                <w:szCs w:val="21"/>
              </w:rPr>
            </w:pPr>
            <w:r>
              <w:rPr>
                <w:rFonts w:eastAsia="等线" w:cs="等线" w:hint="eastAsia"/>
                <w:color w:val="000000"/>
                <w:sz w:val="21"/>
                <w:szCs w:val="21"/>
              </w:rPr>
              <w:t xml:space="preserve">3.1 </w:t>
            </w:r>
            <w:r>
              <w:rPr>
                <w:rFonts w:eastAsia="等线" w:cs="等线" w:hint="eastAsia"/>
                <w:color w:val="000000"/>
                <w:sz w:val="21"/>
                <w:szCs w:val="21"/>
              </w:rPr>
              <w:t>分工情况</w:t>
            </w:r>
          </w:p>
        </w:tc>
        <w:tc>
          <w:tcPr>
            <w:tcW w:w="7617" w:type="dxa"/>
            <w:gridSpan w:val="11"/>
            <w:tcBorders>
              <w:top w:val="single" w:sz="6" w:space="0" w:color="auto"/>
              <w:left w:val="single" w:sz="4" w:space="0" w:color="auto"/>
              <w:bottom w:val="single" w:sz="6" w:space="0" w:color="auto"/>
              <w:right w:val="single" w:sz="4" w:space="0" w:color="auto"/>
            </w:tcBorders>
            <w:vAlign w:val="center"/>
          </w:tcPr>
          <w:p w:rsidR="00DD00D7" w:rsidRPr="00DD00D7" w:rsidRDefault="00DD00D7" w:rsidP="00DD00D7">
            <w:pPr>
              <w:ind w:firstLineChars="200" w:firstLine="420"/>
              <w:jc w:val="left"/>
              <w:rPr>
                <w:rFonts w:eastAsia="等线" w:cs="等线"/>
                <w:color w:val="000000"/>
                <w:sz w:val="21"/>
                <w:szCs w:val="21"/>
              </w:rPr>
            </w:pPr>
            <w:r w:rsidRPr="00DD00D7">
              <w:rPr>
                <w:rFonts w:eastAsia="等线" w:cs="等线"/>
                <w:color w:val="000000"/>
                <w:sz w:val="21"/>
                <w:szCs w:val="21"/>
              </w:rPr>
              <w:t>厦门市市场监督管理局：负责标准总体策划、组织协调、框架设计及附录</w:t>
            </w:r>
            <w:r w:rsidRPr="00DD00D7">
              <w:rPr>
                <w:rFonts w:eastAsia="等线" w:cs="等线"/>
                <w:color w:val="000000"/>
                <w:sz w:val="21"/>
                <w:szCs w:val="21"/>
              </w:rPr>
              <w:t>D</w:t>
            </w:r>
            <w:r w:rsidRPr="00DD00D7">
              <w:rPr>
                <w:rFonts w:eastAsia="等线" w:cs="等线"/>
                <w:color w:val="000000"/>
                <w:sz w:val="21"/>
                <w:szCs w:val="21"/>
              </w:rPr>
              <w:t>（帮扶清单）的编制；</w:t>
            </w:r>
          </w:p>
          <w:p w:rsidR="00DD00D7" w:rsidRPr="00DD00D7" w:rsidRDefault="00DD00D7" w:rsidP="00DD00D7">
            <w:pPr>
              <w:ind w:firstLineChars="200" w:firstLine="420"/>
              <w:jc w:val="left"/>
              <w:rPr>
                <w:rFonts w:eastAsia="等线" w:cs="等线"/>
                <w:color w:val="000000"/>
                <w:sz w:val="21"/>
                <w:szCs w:val="21"/>
              </w:rPr>
            </w:pPr>
            <w:r w:rsidRPr="00DD00D7">
              <w:rPr>
                <w:rFonts w:eastAsia="等线" w:cs="等线"/>
                <w:color w:val="000000"/>
                <w:sz w:val="21"/>
                <w:szCs w:val="21"/>
              </w:rPr>
              <w:t>厦门市标准化研究院：负责标准文本起草、</w:t>
            </w:r>
            <w:r w:rsidRPr="00DD00D7">
              <w:rPr>
                <w:rFonts w:eastAsia="等线" w:cs="等线" w:hint="eastAsia"/>
                <w:color w:val="000000"/>
                <w:sz w:val="21"/>
                <w:szCs w:val="21"/>
              </w:rPr>
              <w:t>技术内容研究、文本规范校核，以及协助各环节配套材料的编制</w:t>
            </w:r>
            <w:r w:rsidRPr="00DD00D7">
              <w:rPr>
                <w:rFonts w:eastAsia="等线" w:cs="等线"/>
                <w:color w:val="000000"/>
                <w:sz w:val="21"/>
                <w:szCs w:val="21"/>
              </w:rPr>
              <w:t>；</w:t>
            </w:r>
          </w:p>
          <w:p w:rsidR="00DD00D7" w:rsidRPr="00DD00D7" w:rsidRDefault="00DD00D7" w:rsidP="00DD00D7">
            <w:pPr>
              <w:ind w:firstLineChars="200" w:firstLine="420"/>
              <w:jc w:val="left"/>
              <w:rPr>
                <w:rFonts w:eastAsia="等线" w:cs="等线"/>
                <w:color w:val="000000"/>
                <w:sz w:val="21"/>
                <w:szCs w:val="21"/>
              </w:rPr>
            </w:pPr>
            <w:r w:rsidRPr="00DD00D7">
              <w:rPr>
                <w:rFonts w:eastAsia="等线" w:cs="等线"/>
                <w:color w:val="000000"/>
                <w:sz w:val="21"/>
                <w:szCs w:val="21"/>
              </w:rPr>
              <w:t>福建东南标准认证中心有限公司：负责国内外相关标准检索、标准条文技术内容论证及编制说明撰写；</w:t>
            </w:r>
          </w:p>
          <w:p w:rsidR="00632206" w:rsidRPr="00DD00D7" w:rsidRDefault="00DD00D7" w:rsidP="00DD00D7">
            <w:pPr>
              <w:ind w:firstLineChars="200" w:firstLine="420"/>
              <w:jc w:val="left"/>
              <w:rPr>
                <w:rFonts w:eastAsia="等线" w:cs="等线" w:hint="eastAsia"/>
                <w:color w:val="000000"/>
                <w:sz w:val="21"/>
                <w:szCs w:val="21"/>
              </w:rPr>
            </w:pPr>
            <w:r w:rsidRPr="00DD00D7">
              <w:rPr>
                <w:rFonts w:eastAsia="等线" w:cs="等线"/>
                <w:color w:val="000000"/>
                <w:sz w:val="21"/>
                <w:szCs w:val="21"/>
              </w:rPr>
              <w:t>福建省、广东省、浙江省、湖南省、山东省、四川省、内蒙古自治区市场监督管理局：负责提供本地区质量技术帮扶工作经验、典型案例及修改建议，参与标准文本的研讨和审定。</w:t>
            </w:r>
          </w:p>
        </w:tc>
      </w:tr>
      <w:tr w:rsidR="00632206">
        <w:trPr>
          <w:cantSplit/>
          <w:trHeight w:val="2604"/>
        </w:trPr>
        <w:tc>
          <w:tcPr>
            <w:tcW w:w="1773" w:type="dxa"/>
            <w:tcBorders>
              <w:top w:val="single" w:sz="6" w:space="0" w:color="auto"/>
              <w:left w:val="single" w:sz="4" w:space="0" w:color="auto"/>
              <w:bottom w:val="single" w:sz="6" w:space="0" w:color="auto"/>
              <w:right w:val="single" w:sz="4" w:space="0" w:color="auto"/>
            </w:tcBorders>
            <w:vAlign w:val="center"/>
          </w:tcPr>
          <w:p w:rsidR="00632206" w:rsidRDefault="007603AD">
            <w:pPr>
              <w:jc w:val="center"/>
              <w:rPr>
                <w:rFonts w:eastAsia="等线" w:cs="等线"/>
                <w:color w:val="000000"/>
                <w:sz w:val="21"/>
                <w:szCs w:val="21"/>
              </w:rPr>
            </w:pPr>
            <w:r>
              <w:rPr>
                <w:rFonts w:eastAsia="等线" w:cs="等线" w:hint="eastAsia"/>
                <w:color w:val="000000"/>
                <w:sz w:val="21"/>
                <w:szCs w:val="21"/>
              </w:rPr>
              <w:lastRenderedPageBreak/>
              <w:t xml:space="preserve">3.2 </w:t>
            </w:r>
            <w:r>
              <w:rPr>
                <w:rFonts w:eastAsia="等线" w:cs="等线" w:hint="eastAsia"/>
                <w:color w:val="000000"/>
                <w:sz w:val="21"/>
                <w:szCs w:val="21"/>
              </w:rPr>
              <w:t>起草阶段</w:t>
            </w:r>
          </w:p>
        </w:tc>
        <w:tc>
          <w:tcPr>
            <w:tcW w:w="7617" w:type="dxa"/>
            <w:gridSpan w:val="11"/>
            <w:tcBorders>
              <w:top w:val="single" w:sz="6" w:space="0" w:color="auto"/>
              <w:left w:val="single" w:sz="4" w:space="0" w:color="auto"/>
              <w:bottom w:val="single" w:sz="6" w:space="0" w:color="auto"/>
              <w:right w:val="single" w:sz="4" w:space="0" w:color="auto"/>
            </w:tcBorders>
            <w:vAlign w:val="center"/>
          </w:tcPr>
          <w:p w:rsidR="00574DAC" w:rsidRPr="00574DAC" w:rsidRDefault="00574DAC" w:rsidP="00574DAC">
            <w:pPr>
              <w:ind w:firstLineChars="200" w:firstLine="420"/>
              <w:jc w:val="left"/>
              <w:rPr>
                <w:rFonts w:eastAsia="等线" w:cs="等线"/>
                <w:color w:val="000000"/>
                <w:sz w:val="21"/>
                <w:szCs w:val="21"/>
              </w:rPr>
            </w:pPr>
            <w:r w:rsidRPr="00574DAC">
              <w:rPr>
                <w:rFonts w:eastAsia="等线" w:cs="等线"/>
                <w:color w:val="000000"/>
                <w:sz w:val="21"/>
                <w:szCs w:val="21"/>
              </w:rPr>
              <w:t xml:space="preserve">1. </w:t>
            </w:r>
            <w:r w:rsidRPr="00574DAC">
              <w:rPr>
                <w:rFonts w:eastAsia="等线" w:cs="等线"/>
                <w:color w:val="000000"/>
                <w:sz w:val="21"/>
                <w:szCs w:val="21"/>
              </w:rPr>
              <w:t>前期研究与地方标准先行先试</w:t>
            </w:r>
          </w:p>
          <w:p w:rsidR="00574DAC" w:rsidRPr="00574DAC" w:rsidRDefault="00574DAC" w:rsidP="00574DAC">
            <w:pPr>
              <w:ind w:firstLineChars="200" w:firstLine="420"/>
              <w:jc w:val="left"/>
              <w:rPr>
                <w:rFonts w:eastAsia="等线" w:cs="等线"/>
                <w:color w:val="000000"/>
                <w:sz w:val="21"/>
                <w:szCs w:val="21"/>
              </w:rPr>
            </w:pPr>
            <w:r w:rsidRPr="00574DAC">
              <w:rPr>
                <w:rFonts w:eastAsia="等线" w:cs="等线"/>
                <w:color w:val="000000"/>
                <w:sz w:val="21"/>
                <w:szCs w:val="21"/>
              </w:rPr>
              <w:t>2024</w:t>
            </w:r>
            <w:r w:rsidRPr="00574DAC">
              <w:rPr>
                <w:rFonts w:eastAsia="等线" w:cs="等线"/>
                <w:color w:val="000000"/>
                <w:sz w:val="21"/>
                <w:szCs w:val="21"/>
              </w:rPr>
              <w:t>年</w:t>
            </w:r>
            <w:r w:rsidRPr="00574DAC">
              <w:rPr>
                <w:rFonts w:eastAsia="等线" w:cs="等线"/>
                <w:color w:val="000000"/>
                <w:sz w:val="21"/>
                <w:szCs w:val="21"/>
              </w:rPr>
              <w:t>2</w:t>
            </w:r>
            <w:r w:rsidRPr="00574DAC">
              <w:rPr>
                <w:rFonts w:eastAsia="等线" w:cs="等线"/>
                <w:color w:val="000000"/>
                <w:sz w:val="21"/>
                <w:szCs w:val="21"/>
              </w:rPr>
              <w:t>月至</w:t>
            </w:r>
            <w:r w:rsidRPr="00574DAC">
              <w:rPr>
                <w:rFonts w:eastAsia="等线" w:cs="等线"/>
                <w:color w:val="000000"/>
                <w:sz w:val="21"/>
                <w:szCs w:val="21"/>
              </w:rPr>
              <w:t>10</w:t>
            </w:r>
            <w:r w:rsidRPr="00574DAC">
              <w:rPr>
                <w:rFonts w:eastAsia="等线" w:cs="等线"/>
                <w:color w:val="000000"/>
                <w:sz w:val="21"/>
                <w:szCs w:val="21"/>
              </w:rPr>
              <w:t>月，标准起草小组在厦门市开展地方标准制定工作，完成了《工业产品质量技术帮扶和质量安全监管衔接联动工作规范》厦门市地方标准的全部制定工作，经征求意见、专家审查后形成了成熟的地方标准成果，为行业标准的编制积累了丰富经验并奠定了坚实基础。</w:t>
            </w:r>
          </w:p>
          <w:p w:rsidR="00574DAC" w:rsidRPr="00574DAC" w:rsidRDefault="00574DAC" w:rsidP="00574DAC">
            <w:pPr>
              <w:ind w:firstLineChars="200" w:firstLine="420"/>
              <w:jc w:val="left"/>
              <w:rPr>
                <w:rFonts w:eastAsia="等线" w:cs="等线"/>
                <w:color w:val="000000"/>
                <w:sz w:val="21"/>
                <w:szCs w:val="21"/>
              </w:rPr>
            </w:pPr>
            <w:r w:rsidRPr="00574DAC">
              <w:rPr>
                <w:rFonts w:eastAsia="等线" w:cs="等线"/>
                <w:color w:val="000000"/>
                <w:sz w:val="21"/>
                <w:szCs w:val="21"/>
              </w:rPr>
              <w:t xml:space="preserve">2. </w:t>
            </w:r>
            <w:r w:rsidRPr="00574DAC">
              <w:rPr>
                <w:rFonts w:eastAsia="等线" w:cs="等线"/>
                <w:color w:val="000000"/>
                <w:sz w:val="21"/>
                <w:szCs w:val="21"/>
              </w:rPr>
              <w:t>成立行业标准起草小组</w:t>
            </w:r>
          </w:p>
          <w:p w:rsidR="00574DAC" w:rsidRPr="00574DAC" w:rsidRDefault="00574DAC" w:rsidP="00574DAC">
            <w:pPr>
              <w:ind w:firstLineChars="200" w:firstLine="420"/>
              <w:jc w:val="left"/>
              <w:rPr>
                <w:rFonts w:eastAsia="等线" w:cs="等线"/>
                <w:color w:val="000000"/>
                <w:sz w:val="21"/>
                <w:szCs w:val="21"/>
              </w:rPr>
            </w:pPr>
            <w:r w:rsidRPr="00574DAC">
              <w:rPr>
                <w:rFonts w:eastAsia="等线" w:cs="等线"/>
                <w:color w:val="000000"/>
                <w:sz w:val="21"/>
                <w:szCs w:val="21"/>
              </w:rPr>
              <w:t>在标准立项后，由厦门市市场监督管理局牵头，联合厦门市标准化研究院、福建东南标准认证中心有限公司等单位成立行业标准起草小组，并邀请福建、广东、浙江、湖南、山东、四川、内蒙古等省市市场监管部门参与起草工作，确保标准内容的全国适用性。</w:t>
            </w:r>
          </w:p>
          <w:p w:rsidR="00574DAC" w:rsidRPr="00574DAC" w:rsidRDefault="00574DAC" w:rsidP="00574DAC">
            <w:pPr>
              <w:ind w:firstLineChars="200" w:firstLine="420"/>
              <w:jc w:val="left"/>
              <w:rPr>
                <w:rFonts w:eastAsia="等线" w:cs="等线"/>
                <w:color w:val="000000"/>
                <w:sz w:val="21"/>
                <w:szCs w:val="21"/>
              </w:rPr>
            </w:pPr>
            <w:r w:rsidRPr="00574DAC">
              <w:rPr>
                <w:rFonts w:eastAsia="等线" w:cs="等线"/>
                <w:color w:val="000000"/>
                <w:sz w:val="21"/>
                <w:szCs w:val="21"/>
              </w:rPr>
              <w:t xml:space="preserve">3. </w:t>
            </w:r>
            <w:r w:rsidRPr="00574DAC">
              <w:rPr>
                <w:rFonts w:eastAsia="等线" w:cs="等线"/>
                <w:color w:val="000000"/>
                <w:sz w:val="21"/>
                <w:szCs w:val="21"/>
              </w:rPr>
              <w:t>调研与资料收集</w:t>
            </w:r>
          </w:p>
          <w:p w:rsidR="00574DAC" w:rsidRPr="00574DAC" w:rsidRDefault="00574DAC" w:rsidP="00574DAC">
            <w:pPr>
              <w:ind w:firstLineChars="200" w:firstLine="420"/>
              <w:jc w:val="left"/>
              <w:rPr>
                <w:rFonts w:eastAsia="等线" w:cs="等线"/>
                <w:color w:val="000000"/>
                <w:sz w:val="21"/>
                <w:szCs w:val="21"/>
              </w:rPr>
            </w:pPr>
            <w:r w:rsidRPr="00574DAC">
              <w:rPr>
                <w:rFonts w:eastAsia="等线" w:cs="等线"/>
                <w:color w:val="000000"/>
                <w:sz w:val="21"/>
                <w:szCs w:val="21"/>
              </w:rPr>
              <w:t>2024</w:t>
            </w:r>
            <w:r w:rsidRPr="00574DAC">
              <w:rPr>
                <w:rFonts w:eastAsia="等线" w:cs="等线"/>
                <w:color w:val="000000"/>
                <w:sz w:val="21"/>
                <w:szCs w:val="21"/>
              </w:rPr>
              <w:t>年</w:t>
            </w:r>
            <w:r w:rsidRPr="00574DAC">
              <w:rPr>
                <w:rFonts w:eastAsia="等线" w:cs="等线" w:hint="eastAsia"/>
                <w:color w:val="000000"/>
                <w:sz w:val="21"/>
                <w:szCs w:val="21"/>
              </w:rPr>
              <w:t>2</w:t>
            </w:r>
            <w:r w:rsidRPr="00574DAC">
              <w:rPr>
                <w:rFonts w:eastAsia="等线" w:cs="等线"/>
                <w:color w:val="000000"/>
                <w:sz w:val="21"/>
                <w:szCs w:val="21"/>
              </w:rPr>
              <w:t>月至</w:t>
            </w:r>
            <w:r w:rsidRPr="00574DAC">
              <w:rPr>
                <w:rFonts w:eastAsia="等线" w:cs="等线" w:hint="eastAsia"/>
                <w:color w:val="000000"/>
                <w:sz w:val="21"/>
                <w:szCs w:val="21"/>
              </w:rPr>
              <w:t>4</w:t>
            </w:r>
            <w:r w:rsidRPr="00574DAC">
              <w:rPr>
                <w:rFonts w:eastAsia="等线" w:cs="等线"/>
                <w:color w:val="000000"/>
                <w:sz w:val="21"/>
                <w:szCs w:val="21"/>
              </w:rPr>
              <w:t>月，起草小组开展了系统性的前期调研和资料收集工作。在政策法规梳理方面，系统收集整理了国家层面及福建、广东、浙江、湖南、山东、四川、内蒙古等七省市关于质量技术帮扶和质量安全监管的地方性法规、部门规章和政策文件共</w:t>
            </w:r>
            <w:r w:rsidRPr="00574DAC">
              <w:rPr>
                <w:rFonts w:eastAsia="等线" w:cs="等线"/>
                <w:color w:val="000000"/>
                <w:sz w:val="21"/>
                <w:szCs w:val="21"/>
              </w:rPr>
              <w:t>120</w:t>
            </w:r>
            <w:r w:rsidRPr="00574DAC">
              <w:rPr>
                <w:rFonts w:eastAsia="等线" w:cs="等线"/>
                <w:color w:val="000000"/>
                <w:sz w:val="21"/>
                <w:szCs w:val="21"/>
              </w:rPr>
              <w:t>余份，重点分析了各地在帮扶工作机制、监管衔接、效果评价等方面的制度安排和差异化做法。在实地调研方面，起草小组先后赴厦门市同安区、思明区、湖里区、翔安区等四个行政区基层市场监管所及</w:t>
            </w:r>
            <w:r w:rsidRPr="00574DAC">
              <w:rPr>
                <w:rFonts w:eastAsia="等线" w:cs="等线"/>
                <w:color w:val="000000"/>
                <w:sz w:val="21"/>
                <w:szCs w:val="21"/>
              </w:rPr>
              <w:t>20</w:t>
            </w:r>
            <w:r w:rsidRPr="00574DAC">
              <w:rPr>
                <w:rFonts w:eastAsia="等线" w:cs="等线"/>
                <w:color w:val="000000"/>
                <w:sz w:val="21"/>
                <w:szCs w:val="21"/>
              </w:rPr>
              <w:t>余家工业产品生产企业开展现场调研，通过座谈交流、问卷调查、现场走访等形式，深入了解一线监管人员在开展质量技术帮扶工作中面临的实际困难和迫切需求，同时收集了企业对帮扶工作的真实评价和改进建议。在数据收集方面，汇总分析了近三年（</w:t>
            </w:r>
            <w:r w:rsidRPr="00574DAC">
              <w:rPr>
                <w:rFonts w:eastAsia="等线" w:cs="等线"/>
                <w:color w:val="000000"/>
                <w:sz w:val="21"/>
                <w:szCs w:val="21"/>
              </w:rPr>
              <w:t>2022—2024</w:t>
            </w:r>
            <w:r w:rsidRPr="00574DAC">
              <w:rPr>
                <w:rFonts w:eastAsia="等线" w:cs="等线"/>
                <w:color w:val="000000"/>
                <w:sz w:val="21"/>
                <w:szCs w:val="21"/>
              </w:rPr>
              <w:t>年）各参与省市辖区内工业产品国家监督抽查、省级监督抽查和风险监测数据，涉及电动自行车、充电器、电线电缆、儿童玩具、文具等</w:t>
            </w:r>
            <w:r w:rsidRPr="00574DAC">
              <w:rPr>
                <w:rFonts w:eastAsia="等线" w:cs="等线"/>
                <w:color w:val="000000"/>
                <w:sz w:val="21"/>
                <w:szCs w:val="21"/>
              </w:rPr>
              <w:t>10</w:t>
            </w:r>
            <w:r w:rsidRPr="00574DAC">
              <w:rPr>
                <w:rFonts w:eastAsia="等线" w:cs="等线"/>
                <w:color w:val="000000"/>
                <w:sz w:val="21"/>
                <w:szCs w:val="21"/>
              </w:rPr>
              <w:t>余类重点产品及各省市区域特色产品的抽检结果、不合格原因分析和整改情况。此外，起草小组还收集整理了各参与省市近年来开展的典型质量技术帮扶案例共</w:t>
            </w:r>
            <w:r w:rsidRPr="00574DAC">
              <w:rPr>
                <w:rFonts w:eastAsia="等线" w:cs="等线"/>
                <w:color w:val="000000"/>
                <w:sz w:val="21"/>
                <w:szCs w:val="21"/>
              </w:rPr>
              <w:t>45</w:t>
            </w:r>
            <w:r w:rsidRPr="00574DAC">
              <w:rPr>
                <w:rFonts w:eastAsia="等线" w:cs="等线"/>
                <w:color w:val="000000"/>
                <w:sz w:val="21"/>
                <w:szCs w:val="21"/>
              </w:rPr>
              <w:t>个，涵盖</w:t>
            </w:r>
            <w:r w:rsidRPr="00574DAC">
              <w:rPr>
                <w:rFonts w:eastAsia="等线" w:cs="等线"/>
                <w:color w:val="000000"/>
                <w:sz w:val="21"/>
                <w:szCs w:val="21"/>
              </w:rPr>
              <w:t>“</w:t>
            </w:r>
            <w:proofErr w:type="gramStart"/>
            <w:r w:rsidRPr="00574DAC">
              <w:rPr>
                <w:rFonts w:eastAsia="等线" w:cs="等线"/>
                <w:color w:val="000000"/>
                <w:sz w:val="21"/>
                <w:szCs w:val="21"/>
              </w:rPr>
              <w:t>一</w:t>
            </w:r>
            <w:proofErr w:type="gramEnd"/>
            <w:r w:rsidRPr="00574DAC">
              <w:rPr>
                <w:rFonts w:eastAsia="等线" w:cs="等线"/>
                <w:color w:val="000000"/>
                <w:sz w:val="21"/>
                <w:szCs w:val="21"/>
              </w:rPr>
              <w:t>企</w:t>
            </w:r>
            <w:proofErr w:type="gramStart"/>
            <w:r w:rsidRPr="00574DAC">
              <w:rPr>
                <w:rFonts w:eastAsia="等线" w:cs="等线"/>
                <w:color w:val="000000"/>
                <w:sz w:val="21"/>
                <w:szCs w:val="21"/>
              </w:rPr>
              <w:t>一</w:t>
            </w:r>
            <w:proofErr w:type="gramEnd"/>
            <w:r w:rsidRPr="00574DAC">
              <w:rPr>
                <w:rFonts w:eastAsia="等线" w:cs="等线"/>
                <w:color w:val="000000"/>
                <w:sz w:val="21"/>
                <w:szCs w:val="21"/>
              </w:rPr>
              <w:t>策</w:t>
            </w:r>
            <w:r w:rsidRPr="00574DAC">
              <w:rPr>
                <w:rFonts w:eastAsia="等线" w:cs="等线"/>
                <w:color w:val="000000"/>
                <w:sz w:val="21"/>
                <w:szCs w:val="21"/>
              </w:rPr>
              <w:t>”</w:t>
            </w:r>
            <w:r w:rsidRPr="00574DAC">
              <w:rPr>
                <w:rFonts w:eastAsia="等线" w:cs="等线"/>
                <w:color w:val="000000"/>
                <w:sz w:val="21"/>
                <w:szCs w:val="21"/>
              </w:rPr>
              <w:t>帮扶、区域集中整治、产业链质量提升等多种帮扶模式，为标准编制提供了丰富的实践素材和数据支撑。</w:t>
            </w:r>
          </w:p>
          <w:p w:rsidR="00574DAC" w:rsidRDefault="00574DAC" w:rsidP="00574DAC">
            <w:pPr>
              <w:ind w:firstLineChars="200" w:firstLine="420"/>
              <w:jc w:val="left"/>
              <w:rPr>
                <w:rFonts w:eastAsia="等线" w:cs="等线"/>
                <w:color w:val="000000"/>
                <w:sz w:val="21"/>
                <w:szCs w:val="21"/>
              </w:rPr>
            </w:pPr>
            <w:r w:rsidRPr="00574DAC">
              <w:rPr>
                <w:rFonts w:eastAsia="等线" w:cs="等线"/>
                <w:color w:val="000000"/>
                <w:sz w:val="21"/>
                <w:szCs w:val="21"/>
              </w:rPr>
              <w:t>2025</w:t>
            </w:r>
            <w:r w:rsidRPr="00574DAC">
              <w:rPr>
                <w:rFonts w:eastAsia="等线" w:cs="等线" w:hint="eastAsia"/>
                <w:color w:val="000000"/>
                <w:sz w:val="21"/>
                <w:szCs w:val="21"/>
              </w:rPr>
              <w:t>年</w:t>
            </w:r>
            <w:r w:rsidRPr="00574DAC">
              <w:rPr>
                <w:rFonts w:eastAsia="等线" w:cs="等线"/>
                <w:color w:val="000000"/>
                <w:sz w:val="21"/>
                <w:szCs w:val="21"/>
              </w:rPr>
              <w:t>6</w:t>
            </w:r>
            <w:r w:rsidRPr="00574DAC">
              <w:rPr>
                <w:rFonts w:eastAsia="等线" w:cs="等线" w:hint="eastAsia"/>
                <w:color w:val="000000"/>
                <w:sz w:val="21"/>
                <w:szCs w:val="21"/>
              </w:rPr>
              <w:t>月</w:t>
            </w:r>
            <w:r w:rsidRPr="00574DAC">
              <w:rPr>
                <w:rFonts w:eastAsia="等线" w:cs="等线"/>
                <w:color w:val="000000"/>
                <w:sz w:val="21"/>
                <w:szCs w:val="21"/>
              </w:rPr>
              <w:t>18</w:t>
            </w:r>
            <w:r w:rsidRPr="00574DAC">
              <w:rPr>
                <w:rFonts w:eastAsia="等线" w:cs="等线" w:hint="eastAsia"/>
                <w:color w:val="000000"/>
                <w:sz w:val="21"/>
                <w:szCs w:val="21"/>
              </w:rPr>
              <w:t>日至</w:t>
            </w:r>
            <w:r w:rsidRPr="00574DAC">
              <w:rPr>
                <w:rFonts w:eastAsia="等线" w:cs="等线"/>
                <w:color w:val="000000"/>
                <w:sz w:val="21"/>
                <w:szCs w:val="21"/>
              </w:rPr>
              <w:t>6</w:t>
            </w:r>
            <w:r w:rsidRPr="00574DAC">
              <w:rPr>
                <w:rFonts w:eastAsia="等线" w:cs="等线" w:hint="eastAsia"/>
                <w:color w:val="000000"/>
                <w:sz w:val="21"/>
                <w:szCs w:val="21"/>
              </w:rPr>
              <w:t>月</w:t>
            </w:r>
            <w:r w:rsidRPr="00574DAC">
              <w:rPr>
                <w:rFonts w:eastAsia="等线" w:cs="等线"/>
                <w:color w:val="000000"/>
                <w:sz w:val="21"/>
                <w:szCs w:val="21"/>
              </w:rPr>
              <w:t>20</w:t>
            </w:r>
            <w:r w:rsidRPr="00574DAC">
              <w:rPr>
                <w:rFonts w:eastAsia="等线" w:cs="等线" w:hint="eastAsia"/>
                <w:color w:val="000000"/>
                <w:sz w:val="21"/>
                <w:szCs w:val="21"/>
              </w:rPr>
              <w:t>日</w:t>
            </w:r>
            <w:r w:rsidRPr="00574DAC">
              <w:rPr>
                <w:rFonts w:eastAsia="等线" w:cs="等线"/>
                <w:color w:val="000000"/>
                <w:sz w:val="21"/>
                <w:szCs w:val="21"/>
              </w:rPr>
              <w:t>，起草小组组织</w:t>
            </w:r>
            <w:r w:rsidRPr="00574DAC">
              <w:rPr>
                <w:rFonts w:eastAsia="等线" w:cs="等线" w:hint="eastAsia"/>
                <w:color w:val="000000"/>
                <w:sz w:val="21"/>
                <w:szCs w:val="21"/>
              </w:rPr>
              <w:t>专家前往广东、浙江等省市实地调研和考察</w:t>
            </w:r>
            <w:r w:rsidRPr="00574DAC">
              <w:rPr>
                <w:rFonts w:eastAsia="等线" w:cs="等线"/>
                <w:color w:val="000000"/>
                <w:sz w:val="21"/>
                <w:szCs w:val="21"/>
              </w:rPr>
              <w:t>，</w:t>
            </w:r>
            <w:r w:rsidRPr="00574DAC">
              <w:rPr>
                <w:rFonts w:eastAsia="等线" w:cs="等线" w:hint="eastAsia"/>
                <w:color w:val="000000"/>
                <w:sz w:val="21"/>
                <w:szCs w:val="21"/>
              </w:rPr>
              <w:t>开展质量技术帮扶专题学习调研。通过座谈交流、平台演示等形式，重点学习两省在质量技术帮扶机制建设、“粤品通”、“浙江质量在线”数字化平台应用、区域协作模式等方面的创新实践，并就推进总局《工业产品质量技术帮扶和质量安全监管联动工作规范》行业标准编制工作进行了讨论，旨在吸收两地在政策创新、帮扶模式、技术支撑等方面的成熟经验，为推进质量技术帮扶工作标准化、规范化、创新化提供参考，并结合工作实践为行业标准的编制和提供了新的思路和方向，使得标准的内容源自工作，又能更好地指导工作，拓宽了标准的普适性。</w:t>
            </w:r>
          </w:p>
          <w:p w:rsidR="00574DAC" w:rsidRPr="00574DAC" w:rsidRDefault="00574DAC" w:rsidP="00574DAC">
            <w:pPr>
              <w:pStyle w:val="3"/>
              <w:rPr>
                <w:rFonts w:ascii="Times New Roman" w:eastAsia="等线" w:hAnsi="Times New Roman" w:cs="等线"/>
                <w:b w:val="0"/>
                <w:bCs w:val="0"/>
                <w:color w:val="000000"/>
                <w:kern w:val="2"/>
                <w:sz w:val="21"/>
                <w:szCs w:val="21"/>
              </w:rPr>
            </w:pPr>
            <w:r w:rsidRPr="00574DAC">
              <w:rPr>
                <w:rFonts w:ascii="Times New Roman" w:eastAsia="等线" w:hAnsi="Times New Roman" w:cs="等线"/>
                <w:b w:val="0"/>
                <w:bCs w:val="0"/>
                <w:color w:val="000000"/>
                <w:kern w:val="2"/>
                <w:sz w:val="21"/>
                <w:szCs w:val="21"/>
              </w:rPr>
              <w:t xml:space="preserve">4. </w:t>
            </w:r>
            <w:r w:rsidRPr="00574DAC">
              <w:rPr>
                <w:rFonts w:ascii="Times New Roman" w:eastAsia="等线" w:hAnsi="Times New Roman" w:cs="等线"/>
                <w:b w:val="0"/>
                <w:bCs w:val="0"/>
                <w:color w:val="000000"/>
                <w:kern w:val="2"/>
                <w:sz w:val="21"/>
                <w:szCs w:val="21"/>
              </w:rPr>
              <w:t>标准草案起草</w:t>
            </w:r>
          </w:p>
          <w:p w:rsidR="00574DAC" w:rsidRPr="00574DAC" w:rsidRDefault="00574DAC" w:rsidP="00574DAC">
            <w:pPr>
              <w:ind w:firstLineChars="200" w:firstLine="420"/>
              <w:jc w:val="left"/>
              <w:rPr>
                <w:rFonts w:eastAsia="等线" w:cs="等线" w:hint="eastAsia"/>
                <w:color w:val="000000"/>
                <w:sz w:val="21"/>
                <w:szCs w:val="21"/>
              </w:rPr>
            </w:pPr>
            <w:r w:rsidRPr="00574DAC">
              <w:rPr>
                <w:rFonts w:eastAsia="等线" w:cs="等线"/>
                <w:color w:val="000000"/>
                <w:sz w:val="21"/>
                <w:szCs w:val="21"/>
              </w:rPr>
              <w:t>2025</w:t>
            </w:r>
            <w:r w:rsidRPr="00574DAC">
              <w:rPr>
                <w:rFonts w:eastAsia="等线" w:cs="等线" w:hint="eastAsia"/>
                <w:color w:val="000000"/>
                <w:sz w:val="21"/>
                <w:szCs w:val="21"/>
              </w:rPr>
              <w:t>年</w:t>
            </w:r>
            <w:r w:rsidRPr="00574DAC">
              <w:rPr>
                <w:rFonts w:eastAsia="等线" w:cs="等线"/>
                <w:color w:val="000000"/>
                <w:sz w:val="21"/>
                <w:szCs w:val="21"/>
              </w:rPr>
              <w:t>4</w:t>
            </w:r>
            <w:r w:rsidRPr="00574DAC">
              <w:rPr>
                <w:rFonts w:eastAsia="等线" w:cs="等线" w:hint="eastAsia"/>
                <w:color w:val="000000"/>
                <w:sz w:val="21"/>
                <w:szCs w:val="21"/>
              </w:rPr>
              <w:t>月</w:t>
            </w:r>
            <w:r w:rsidRPr="00574DAC">
              <w:rPr>
                <w:rFonts w:eastAsia="等线" w:cs="等线"/>
                <w:color w:val="000000"/>
                <w:sz w:val="21"/>
                <w:szCs w:val="21"/>
              </w:rPr>
              <w:t>24</w:t>
            </w:r>
            <w:r w:rsidRPr="00574DAC">
              <w:rPr>
                <w:rFonts w:eastAsia="等线" w:cs="等线" w:hint="eastAsia"/>
                <w:color w:val="000000"/>
                <w:sz w:val="21"/>
                <w:szCs w:val="21"/>
              </w:rPr>
              <w:t>日至</w:t>
            </w:r>
            <w:r w:rsidRPr="00574DAC">
              <w:rPr>
                <w:rFonts w:eastAsia="等线" w:cs="等线"/>
                <w:color w:val="000000"/>
                <w:sz w:val="21"/>
                <w:szCs w:val="21"/>
              </w:rPr>
              <w:t>25</w:t>
            </w:r>
            <w:r w:rsidRPr="00574DAC">
              <w:rPr>
                <w:rFonts w:eastAsia="等线" w:cs="等线" w:hint="eastAsia"/>
                <w:color w:val="000000"/>
                <w:sz w:val="21"/>
                <w:szCs w:val="21"/>
              </w:rPr>
              <w:t>日，起草小组在厦门市场局的组织下，前往国家市场总局汇报了行业标准的大纲、标准的编制目的以及标准的创新点，获得了总局领导的肯定和支持，并给予了技术上的重要指导。</w:t>
            </w:r>
            <w:r w:rsidRPr="00574DAC">
              <w:rPr>
                <w:rFonts w:eastAsia="等线" w:cs="等线"/>
                <w:color w:val="000000"/>
                <w:sz w:val="21"/>
                <w:szCs w:val="21"/>
              </w:rPr>
              <w:t>2025</w:t>
            </w:r>
            <w:r w:rsidRPr="00574DAC">
              <w:rPr>
                <w:rFonts w:eastAsia="等线" w:cs="等线"/>
                <w:color w:val="000000"/>
                <w:sz w:val="21"/>
                <w:szCs w:val="21"/>
              </w:rPr>
              <w:t>年</w:t>
            </w:r>
            <w:r w:rsidRPr="00574DAC">
              <w:rPr>
                <w:rFonts w:eastAsia="等线" w:cs="等线" w:hint="eastAsia"/>
                <w:color w:val="000000"/>
                <w:sz w:val="21"/>
                <w:szCs w:val="21"/>
              </w:rPr>
              <w:t>5</w:t>
            </w:r>
            <w:r w:rsidRPr="00574DAC">
              <w:rPr>
                <w:rFonts w:eastAsia="等线" w:cs="等线"/>
                <w:color w:val="000000"/>
                <w:sz w:val="21"/>
                <w:szCs w:val="21"/>
              </w:rPr>
              <w:t>月</w:t>
            </w:r>
            <w:r w:rsidRPr="00574DAC">
              <w:rPr>
                <w:rFonts w:eastAsia="等线" w:cs="等线" w:hint="eastAsia"/>
                <w:color w:val="000000"/>
                <w:sz w:val="21"/>
                <w:szCs w:val="21"/>
              </w:rPr>
              <w:t>至</w:t>
            </w:r>
            <w:r w:rsidRPr="00574DAC">
              <w:rPr>
                <w:rFonts w:eastAsia="等线" w:cs="等线" w:hint="eastAsia"/>
                <w:color w:val="000000"/>
                <w:sz w:val="21"/>
                <w:szCs w:val="21"/>
              </w:rPr>
              <w:t>6</w:t>
            </w:r>
            <w:r w:rsidRPr="00574DAC">
              <w:rPr>
                <w:rFonts w:eastAsia="等线" w:cs="等线" w:hint="eastAsia"/>
                <w:color w:val="000000"/>
                <w:sz w:val="21"/>
                <w:szCs w:val="21"/>
              </w:rPr>
              <w:t>月</w:t>
            </w:r>
            <w:r w:rsidRPr="00574DAC">
              <w:rPr>
                <w:rFonts w:eastAsia="等线" w:cs="等线"/>
                <w:color w:val="000000"/>
                <w:sz w:val="21"/>
                <w:szCs w:val="21"/>
              </w:rPr>
              <w:t>，起草小组在地方标准框架基础上，结合各参与省市的意见和全国质量技术帮扶工作实际，对标准框架进行</w:t>
            </w:r>
            <w:r w:rsidRPr="00574DAC">
              <w:rPr>
                <w:rFonts w:eastAsia="等线" w:cs="等线" w:hint="eastAsia"/>
                <w:color w:val="000000"/>
                <w:sz w:val="21"/>
                <w:szCs w:val="21"/>
              </w:rPr>
              <w:t>建构</w:t>
            </w:r>
            <w:r w:rsidRPr="00574DAC">
              <w:rPr>
                <w:rFonts w:eastAsia="等线" w:cs="等线"/>
                <w:color w:val="000000"/>
                <w:sz w:val="21"/>
                <w:szCs w:val="21"/>
              </w:rPr>
              <w:t>和优化，按照</w:t>
            </w:r>
            <w:r w:rsidRPr="00574DAC">
              <w:rPr>
                <w:rFonts w:eastAsia="等线" w:cs="等线"/>
                <w:color w:val="000000"/>
                <w:sz w:val="21"/>
                <w:szCs w:val="21"/>
              </w:rPr>
              <w:t>GB/T 1.1—2020</w:t>
            </w:r>
            <w:r w:rsidRPr="00574DAC">
              <w:rPr>
                <w:rFonts w:eastAsia="等线" w:cs="等线"/>
                <w:color w:val="000000"/>
                <w:sz w:val="21"/>
                <w:szCs w:val="21"/>
              </w:rPr>
              <w:t>的要求进行编写。在此期间，起草小组召开了</w:t>
            </w:r>
            <w:r>
              <w:rPr>
                <w:rFonts w:eastAsia="等线" w:cs="等线" w:hint="eastAsia"/>
                <w:color w:val="000000"/>
                <w:sz w:val="21"/>
                <w:szCs w:val="21"/>
              </w:rPr>
              <w:t>多</w:t>
            </w:r>
            <w:r w:rsidRPr="00574DAC">
              <w:rPr>
                <w:rFonts w:eastAsia="等线" w:cs="等线"/>
                <w:color w:val="000000"/>
                <w:sz w:val="21"/>
                <w:szCs w:val="21"/>
              </w:rPr>
              <w:t>次内部研讨会，重点围绕标准定位、章节框架、核心条款等关键问题进行了深入研讨</w:t>
            </w:r>
            <w:r>
              <w:rPr>
                <w:rFonts w:eastAsia="等线" w:cs="等线" w:hint="eastAsia"/>
                <w:color w:val="000000"/>
                <w:sz w:val="21"/>
                <w:szCs w:val="21"/>
              </w:rPr>
              <w:t>。</w:t>
            </w:r>
          </w:p>
          <w:p w:rsidR="00632206" w:rsidRPr="00574DAC" w:rsidRDefault="00632206">
            <w:pPr>
              <w:jc w:val="center"/>
              <w:rPr>
                <w:rFonts w:eastAsia="等线" w:cs="等线"/>
                <w:color w:val="000000"/>
                <w:sz w:val="21"/>
                <w:szCs w:val="21"/>
              </w:rPr>
            </w:pPr>
          </w:p>
        </w:tc>
      </w:tr>
      <w:tr w:rsidR="00632206">
        <w:trPr>
          <w:cantSplit/>
          <w:trHeight w:val="3067"/>
        </w:trPr>
        <w:tc>
          <w:tcPr>
            <w:tcW w:w="1773" w:type="dxa"/>
            <w:tcBorders>
              <w:top w:val="single" w:sz="6" w:space="0" w:color="auto"/>
              <w:left w:val="single" w:sz="4" w:space="0" w:color="auto"/>
              <w:bottom w:val="single" w:sz="6" w:space="0" w:color="auto"/>
              <w:right w:val="single" w:sz="4" w:space="0" w:color="auto"/>
            </w:tcBorders>
            <w:vAlign w:val="center"/>
          </w:tcPr>
          <w:p w:rsidR="00632206" w:rsidRDefault="007603AD">
            <w:pPr>
              <w:jc w:val="center"/>
              <w:rPr>
                <w:rFonts w:eastAsia="等线" w:cs="等线"/>
                <w:color w:val="000000"/>
                <w:sz w:val="21"/>
                <w:szCs w:val="21"/>
              </w:rPr>
            </w:pPr>
            <w:r>
              <w:rPr>
                <w:rFonts w:eastAsia="等线" w:cs="等线" w:hint="eastAsia"/>
                <w:color w:val="000000"/>
                <w:sz w:val="21"/>
                <w:szCs w:val="21"/>
              </w:rPr>
              <w:lastRenderedPageBreak/>
              <w:t xml:space="preserve">3.3 </w:t>
            </w:r>
            <w:r>
              <w:rPr>
                <w:rFonts w:eastAsia="等线" w:cs="等线" w:hint="eastAsia"/>
                <w:color w:val="000000"/>
                <w:sz w:val="21"/>
                <w:szCs w:val="21"/>
              </w:rPr>
              <w:t>征求意见阶段</w:t>
            </w:r>
          </w:p>
        </w:tc>
        <w:tc>
          <w:tcPr>
            <w:tcW w:w="7617" w:type="dxa"/>
            <w:gridSpan w:val="11"/>
            <w:tcBorders>
              <w:top w:val="single" w:sz="6" w:space="0" w:color="auto"/>
              <w:left w:val="single" w:sz="4" w:space="0" w:color="auto"/>
              <w:bottom w:val="single" w:sz="6" w:space="0" w:color="auto"/>
              <w:right w:val="single" w:sz="4" w:space="0" w:color="auto"/>
            </w:tcBorders>
            <w:vAlign w:val="center"/>
          </w:tcPr>
          <w:p w:rsidR="00574DAC" w:rsidRPr="00574DAC" w:rsidRDefault="00574DAC" w:rsidP="00574DAC">
            <w:pPr>
              <w:ind w:firstLineChars="200" w:firstLine="420"/>
              <w:jc w:val="left"/>
              <w:rPr>
                <w:rFonts w:eastAsia="等线" w:cs="等线"/>
                <w:color w:val="000000"/>
                <w:sz w:val="21"/>
                <w:szCs w:val="21"/>
              </w:rPr>
            </w:pPr>
            <w:r w:rsidRPr="00574DAC">
              <w:rPr>
                <w:rFonts w:eastAsia="等线" w:cs="等线" w:hint="eastAsia"/>
                <w:color w:val="000000"/>
                <w:sz w:val="21"/>
                <w:szCs w:val="21"/>
              </w:rPr>
              <w:t>2025</w:t>
            </w:r>
            <w:r w:rsidRPr="00574DAC">
              <w:rPr>
                <w:rFonts w:eastAsia="等线" w:cs="等线" w:hint="eastAsia"/>
                <w:color w:val="000000"/>
                <w:sz w:val="21"/>
                <w:szCs w:val="21"/>
              </w:rPr>
              <w:t>年</w:t>
            </w:r>
            <w:r w:rsidRPr="00574DAC">
              <w:rPr>
                <w:rFonts w:eastAsia="等线" w:cs="等线" w:hint="eastAsia"/>
                <w:color w:val="000000"/>
                <w:sz w:val="21"/>
                <w:szCs w:val="21"/>
              </w:rPr>
              <w:t>7</w:t>
            </w:r>
            <w:r w:rsidRPr="00574DAC">
              <w:rPr>
                <w:rFonts w:eastAsia="等线" w:cs="等线" w:hint="eastAsia"/>
                <w:color w:val="000000"/>
                <w:sz w:val="21"/>
                <w:szCs w:val="21"/>
              </w:rPr>
              <w:t>月</w:t>
            </w:r>
            <w:r w:rsidRPr="00574DAC">
              <w:rPr>
                <w:rFonts w:eastAsia="等线" w:cs="等线" w:hint="eastAsia"/>
                <w:color w:val="000000"/>
                <w:sz w:val="21"/>
                <w:szCs w:val="21"/>
              </w:rPr>
              <w:t>9</w:t>
            </w:r>
            <w:r w:rsidRPr="00574DAC">
              <w:rPr>
                <w:rFonts w:eastAsia="等线" w:cs="等线" w:hint="eastAsia"/>
                <w:color w:val="000000"/>
                <w:sz w:val="21"/>
                <w:szCs w:val="21"/>
              </w:rPr>
              <w:t>日至</w:t>
            </w:r>
            <w:r w:rsidRPr="00574DAC">
              <w:rPr>
                <w:rFonts w:eastAsia="等线" w:cs="等线" w:hint="eastAsia"/>
                <w:color w:val="000000"/>
                <w:sz w:val="21"/>
                <w:szCs w:val="21"/>
              </w:rPr>
              <w:t>7</w:t>
            </w:r>
            <w:r w:rsidRPr="00574DAC">
              <w:rPr>
                <w:rFonts w:eastAsia="等线" w:cs="等线" w:hint="eastAsia"/>
                <w:color w:val="000000"/>
                <w:sz w:val="21"/>
                <w:szCs w:val="21"/>
              </w:rPr>
              <w:t>月</w:t>
            </w:r>
            <w:r w:rsidRPr="00574DAC">
              <w:rPr>
                <w:rFonts w:eastAsia="等线" w:cs="等线" w:hint="eastAsia"/>
                <w:color w:val="000000"/>
                <w:sz w:val="21"/>
                <w:szCs w:val="21"/>
              </w:rPr>
              <w:t>11</w:t>
            </w:r>
            <w:r w:rsidRPr="00574DAC">
              <w:rPr>
                <w:rFonts w:eastAsia="等线" w:cs="等线" w:hint="eastAsia"/>
                <w:color w:val="000000"/>
                <w:sz w:val="21"/>
                <w:szCs w:val="21"/>
              </w:rPr>
              <w:t>日召开了</w:t>
            </w:r>
            <w:r w:rsidRPr="00574DAC">
              <w:rPr>
                <w:rFonts w:eastAsia="等线" w:cs="等线"/>
                <w:color w:val="000000"/>
                <w:sz w:val="21"/>
                <w:szCs w:val="21"/>
              </w:rPr>
              <w:t>第一次</w:t>
            </w:r>
            <w:r>
              <w:rPr>
                <w:rFonts w:eastAsia="等线" w:cs="等线" w:hint="eastAsia"/>
                <w:color w:val="000000"/>
                <w:sz w:val="21"/>
                <w:szCs w:val="21"/>
              </w:rPr>
              <w:t>定向征求意见会</w:t>
            </w:r>
            <w:r w:rsidRPr="00574DAC">
              <w:rPr>
                <w:rFonts w:eastAsia="等线" w:cs="等线" w:hint="eastAsia"/>
                <w:color w:val="000000"/>
                <w:sz w:val="21"/>
                <w:szCs w:val="21"/>
              </w:rPr>
              <w:t>，</w:t>
            </w:r>
            <w:r w:rsidRPr="00574DAC">
              <w:rPr>
                <w:rFonts w:eastAsia="等线" w:cs="等线"/>
                <w:color w:val="000000"/>
                <w:sz w:val="21"/>
                <w:szCs w:val="21"/>
              </w:rPr>
              <w:t>邀请福建、广东、浙江、湖南、山东、四川、内蒙古等</w:t>
            </w:r>
            <w:r w:rsidRPr="00574DAC">
              <w:rPr>
                <w:rFonts w:eastAsia="等线" w:cs="等线" w:hint="eastAsia"/>
                <w:color w:val="000000"/>
                <w:sz w:val="21"/>
                <w:szCs w:val="21"/>
              </w:rPr>
              <w:t>7</w:t>
            </w:r>
            <w:r w:rsidRPr="00574DAC">
              <w:rPr>
                <w:rFonts w:eastAsia="等线" w:cs="等线" w:hint="eastAsia"/>
                <w:color w:val="000000"/>
                <w:sz w:val="21"/>
                <w:szCs w:val="21"/>
              </w:rPr>
              <w:t>个</w:t>
            </w:r>
            <w:r w:rsidRPr="00574DAC">
              <w:rPr>
                <w:rFonts w:eastAsia="等线" w:cs="等线"/>
                <w:color w:val="000000"/>
                <w:sz w:val="21"/>
                <w:szCs w:val="21"/>
              </w:rPr>
              <w:t>省市市场监管部门的质量技术帮扶业务负责人参会，</w:t>
            </w:r>
            <w:r w:rsidRPr="00574DAC">
              <w:rPr>
                <w:rFonts w:eastAsia="等线" w:cs="等线" w:hint="eastAsia"/>
                <w:color w:val="000000"/>
                <w:sz w:val="21"/>
                <w:szCs w:val="21"/>
              </w:rPr>
              <w:t>听取了</w:t>
            </w:r>
            <w:r w:rsidRPr="00574DAC">
              <w:rPr>
                <w:rFonts w:eastAsia="等线" w:cs="等线"/>
                <w:color w:val="000000"/>
                <w:sz w:val="21"/>
                <w:szCs w:val="21"/>
              </w:rPr>
              <w:t>各省市对标准草案的意见和建议</w:t>
            </w:r>
            <w:r w:rsidRPr="00574DAC">
              <w:rPr>
                <w:rFonts w:eastAsia="等线" w:cs="等线" w:hint="eastAsia"/>
                <w:color w:val="000000"/>
                <w:sz w:val="21"/>
                <w:szCs w:val="21"/>
              </w:rPr>
              <w:t>全面梳理各单位对标准征求意见稿的反馈意见，逐一审议并确定修改方案，共采纳</w:t>
            </w:r>
            <w:r w:rsidRPr="00574DAC">
              <w:rPr>
                <w:rFonts w:eastAsia="等线" w:cs="等线" w:hint="eastAsia"/>
                <w:color w:val="000000"/>
                <w:sz w:val="21"/>
                <w:szCs w:val="21"/>
              </w:rPr>
              <w:t>42</w:t>
            </w:r>
            <w:r w:rsidRPr="00574DAC">
              <w:rPr>
                <w:rFonts w:eastAsia="等线" w:cs="等线" w:hint="eastAsia"/>
                <w:color w:val="000000"/>
                <w:sz w:val="21"/>
                <w:szCs w:val="21"/>
              </w:rPr>
              <w:t>条修订意见，主要包括优化标准结构与内容，确保标准符合实际工作需求，具备科学性、规范性和可操作性，推动工业产品质量技术帮扶与质量安全监管联动工作标准化、制度化开展。修订后的标准紧密围绕工业产品质量技术帮扶和质量安全监管联动工作的实际需求，明确了工作流程、帮扶模式和实施建议，完善了相关术语定义和附录表格。与会专家提出了该行业标准由“规范”变更为“指南”的建议，并得到大部分参会专家的认同。</w:t>
            </w:r>
          </w:p>
          <w:p w:rsidR="00574DAC" w:rsidRPr="00574DAC" w:rsidRDefault="00574DAC" w:rsidP="00574DAC">
            <w:pPr>
              <w:ind w:firstLineChars="200" w:firstLine="420"/>
              <w:jc w:val="left"/>
              <w:rPr>
                <w:rFonts w:eastAsia="等线" w:cs="等线"/>
                <w:color w:val="000000"/>
                <w:sz w:val="21"/>
                <w:szCs w:val="21"/>
              </w:rPr>
            </w:pPr>
            <w:r w:rsidRPr="00574DAC">
              <w:rPr>
                <w:rFonts w:eastAsia="等线" w:cs="等线" w:hint="eastAsia"/>
                <w:color w:val="000000"/>
                <w:sz w:val="21"/>
                <w:szCs w:val="21"/>
              </w:rPr>
              <w:t>2025</w:t>
            </w:r>
            <w:r w:rsidRPr="00574DAC">
              <w:rPr>
                <w:rFonts w:eastAsia="等线" w:cs="等线" w:hint="eastAsia"/>
                <w:color w:val="000000"/>
                <w:sz w:val="21"/>
                <w:szCs w:val="21"/>
              </w:rPr>
              <w:t>年</w:t>
            </w:r>
            <w:r w:rsidRPr="00574DAC">
              <w:rPr>
                <w:rFonts w:eastAsia="等线" w:cs="等线" w:hint="eastAsia"/>
                <w:color w:val="000000"/>
                <w:sz w:val="21"/>
                <w:szCs w:val="21"/>
              </w:rPr>
              <w:t>9</w:t>
            </w:r>
            <w:r w:rsidRPr="00574DAC">
              <w:rPr>
                <w:rFonts w:eastAsia="等线" w:cs="等线" w:hint="eastAsia"/>
                <w:color w:val="000000"/>
                <w:sz w:val="21"/>
                <w:szCs w:val="21"/>
              </w:rPr>
              <w:t>月</w:t>
            </w:r>
            <w:r w:rsidRPr="00574DAC">
              <w:rPr>
                <w:rFonts w:eastAsia="等线" w:cs="等线" w:hint="eastAsia"/>
                <w:color w:val="000000"/>
                <w:sz w:val="21"/>
                <w:szCs w:val="21"/>
              </w:rPr>
              <w:t>7</w:t>
            </w:r>
            <w:r w:rsidRPr="00574DAC">
              <w:rPr>
                <w:rFonts w:eastAsia="等线" w:cs="等线" w:hint="eastAsia"/>
                <w:color w:val="000000"/>
                <w:sz w:val="21"/>
                <w:szCs w:val="21"/>
              </w:rPr>
              <w:t>日召开了</w:t>
            </w:r>
            <w:r w:rsidRPr="00574DAC">
              <w:rPr>
                <w:rFonts w:eastAsia="等线" w:cs="等线"/>
                <w:color w:val="000000"/>
                <w:sz w:val="21"/>
                <w:szCs w:val="21"/>
              </w:rPr>
              <w:t>第二次</w:t>
            </w:r>
            <w:r>
              <w:rPr>
                <w:rFonts w:eastAsia="等线" w:cs="等线" w:hint="eastAsia"/>
                <w:color w:val="000000"/>
                <w:sz w:val="21"/>
                <w:szCs w:val="21"/>
              </w:rPr>
              <w:t>定向征求意见会</w:t>
            </w:r>
            <w:r>
              <w:rPr>
                <w:rFonts w:eastAsia="等线" w:cs="等线" w:hint="eastAsia"/>
                <w:color w:val="000000"/>
                <w:sz w:val="21"/>
                <w:szCs w:val="21"/>
              </w:rPr>
              <w:t>，</w:t>
            </w:r>
            <w:r w:rsidRPr="00574DAC">
              <w:rPr>
                <w:rFonts w:eastAsia="等线" w:cs="等线"/>
                <w:color w:val="000000"/>
                <w:sz w:val="21"/>
                <w:szCs w:val="21"/>
              </w:rPr>
              <w:t>重点讨论了</w:t>
            </w:r>
            <w:r w:rsidRPr="00574DAC">
              <w:rPr>
                <w:rFonts w:eastAsia="等线" w:cs="等线" w:hint="eastAsia"/>
                <w:color w:val="000000"/>
                <w:sz w:val="21"/>
                <w:szCs w:val="21"/>
              </w:rPr>
              <w:t>基于第一次修订形成的《工业产品质量技术帮扶和质量安全监管联动工作指南》标准稿，进一步梳理各单位反馈的补充意见，聚焦标准条款的精准性、结构的合理性和实操的便利性，逐一审议完善，推动标准内容更贴合实际工作需求，确保其科学性、规范性和落地性，共采纳</w:t>
            </w:r>
            <w:r w:rsidRPr="00574DAC">
              <w:rPr>
                <w:rFonts w:eastAsia="等线" w:cs="等线" w:hint="eastAsia"/>
                <w:color w:val="000000"/>
                <w:sz w:val="21"/>
                <w:szCs w:val="21"/>
              </w:rPr>
              <w:t>51</w:t>
            </w:r>
            <w:r w:rsidRPr="00574DAC">
              <w:rPr>
                <w:rFonts w:eastAsia="等线" w:cs="等线" w:hint="eastAsia"/>
                <w:color w:val="000000"/>
                <w:sz w:val="21"/>
                <w:szCs w:val="21"/>
              </w:rPr>
              <w:t>条修改意见，有效解决了前期修订稿中存在的细节问题，使标准更具科学性、规范性和可操作性。</w:t>
            </w:r>
          </w:p>
          <w:p w:rsidR="00574DAC" w:rsidRPr="00574DAC" w:rsidRDefault="00574DAC" w:rsidP="00574DAC">
            <w:pPr>
              <w:ind w:firstLineChars="200" w:firstLine="420"/>
              <w:jc w:val="left"/>
              <w:rPr>
                <w:rFonts w:eastAsia="等线" w:cs="等线"/>
                <w:color w:val="000000"/>
                <w:sz w:val="21"/>
                <w:szCs w:val="21"/>
              </w:rPr>
            </w:pPr>
            <w:r w:rsidRPr="00574DAC">
              <w:rPr>
                <w:rFonts w:eastAsia="等线" w:cs="等线"/>
                <w:color w:val="000000"/>
                <w:sz w:val="21"/>
                <w:szCs w:val="21"/>
              </w:rPr>
              <w:t>2026</w:t>
            </w:r>
            <w:r w:rsidRPr="00574DAC">
              <w:rPr>
                <w:rFonts w:eastAsia="等线" w:cs="等线" w:hint="eastAsia"/>
                <w:color w:val="000000"/>
                <w:sz w:val="21"/>
                <w:szCs w:val="21"/>
              </w:rPr>
              <w:t>年</w:t>
            </w:r>
            <w:r w:rsidRPr="00574DAC">
              <w:rPr>
                <w:rFonts w:eastAsia="等线" w:cs="等线"/>
                <w:color w:val="000000"/>
                <w:sz w:val="21"/>
                <w:szCs w:val="21"/>
              </w:rPr>
              <w:t>1</w:t>
            </w:r>
            <w:r w:rsidRPr="00574DAC">
              <w:rPr>
                <w:rFonts w:eastAsia="等线" w:cs="等线" w:hint="eastAsia"/>
                <w:color w:val="000000"/>
                <w:sz w:val="21"/>
                <w:szCs w:val="21"/>
              </w:rPr>
              <w:t>月</w:t>
            </w:r>
            <w:r w:rsidRPr="00574DAC">
              <w:rPr>
                <w:rFonts w:eastAsia="等线" w:cs="等线"/>
                <w:color w:val="000000"/>
                <w:sz w:val="21"/>
                <w:szCs w:val="21"/>
              </w:rPr>
              <w:t>29</w:t>
            </w:r>
            <w:r w:rsidRPr="00574DAC">
              <w:rPr>
                <w:rFonts w:eastAsia="等线" w:cs="等线" w:hint="eastAsia"/>
                <w:color w:val="000000"/>
                <w:sz w:val="21"/>
                <w:szCs w:val="21"/>
              </w:rPr>
              <w:t>日至</w:t>
            </w:r>
            <w:r w:rsidRPr="00574DAC">
              <w:rPr>
                <w:rFonts w:eastAsia="等线" w:cs="等线"/>
                <w:color w:val="000000"/>
                <w:sz w:val="21"/>
                <w:szCs w:val="21"/>
              </w:rPr>
              <w:t>31</w:t>
            </w:r>
            <w:r w:rsidRPr="00574DAC">
              <w:rPr>
                <w:rFonts w:eastAsia="等线" w:cs="等线" w:hint="eastAsia"/>
                <w:color w:val="000000"/>
                <w:sz w:val="21"/>
                <w:szCs w:val="21"/>
              </w:rPr>
              <w:t>日起草小组</w:t>
            </w:r>
            <w:r w:rsidR="00D304B1">
              <w:rPr>
                <w:rFonts w:eastAsia="等线" w:cs="等线" w:hint="eastAsia"/>
                <w:color w:val="000000"/>
                <w:sz w:val="21"/>
                <w:szCs w:val="21"/>
              </w:rPr>
              <w:t>赴北京</w:t>
            </w:r>
            <w:r w:rsidRPr="00574DAC">
              <w:rPr>
                <w:rFonts w:eastAsia="等线" w:cs="等线" w:hint="eastAsia"/>
                <w:color w:val="000000"/>
                <w:sz w:val="21"/>
                <w:szCs w:val="21"/>
              </w:rPr>
              <w:t>向总局网数中心及质量监督</w:t>
            </w:r>
            <w:r>
              <w:rPr>
                <w:rFonts w:eastAsia="等线" w:cs="等线" w:hint="eastAsia"/>
                <w:color w:val="000000"/>
                <w:sz w:val="21"/>
                <w:szCs w:val="21"/>
              </w:rPr>
              <w:t>司</w:t>
            </w:r>
            <w:r w:rsidRPr="00574DAC">
              <w:rPr>
                <w:rFonts w:eastAsia="等线" w:cs="等线" w:hint="eastAsia"/>
                <w:color w:val="000000"/>
                <w:sz w:val="21"/>
                <w:szCs w:val="21"/>
              </w:rPr>
              <w:t>汇报了标准的编制及修订工作，提出了</w:t>
            </w:r>
            <w:proofErr w:type="gramStart"/>
            <w:r w:rsidRPr="00574DAC">
              <w:rPr>
                <w:rFonts w:eastAsia="等线" w:cs="等线" w:hint="eastAsia"/>
                <w:color w:val="000000"/>
                <w:sz w:val="21"/>
                <w:szCs w:val="21"/>
              </w:rPr>
              <w:t>将行标从</w:t>
            </w:r>
            <w:proofErr w:type="gramEnd"/>
            <w:r w:rsidRPr="00574DAC">
              <w:rPr>
                <w:rFonts w:eastAsia="等线" w:cs="等线" w:hint="eastAsia"/>
                <w:color w:val="000000"/>
                <w:sz w:val="21"/>
                <w:szCs w:val="21"/>
              </w:rPr>
              <w:t>规范变更为指南的建议。变更建议获得了总局相关部门的支持，并针对标准中的具体条款和内容给与了细致和全面的指导，根据总局领导和专家的指导意见，起草小组对行标的章节及内容进行了调整，使得标准的指导作用更加突出，能够更好地指导联动工作的开展。</w:t>
            </w:r>
          </w:p>
          <w:p w:rsidR="00574DAC" w:rsidRPr="00574DAC" w:rsidRDefault="00574DAC" w:rsidP="00574DAC">
            <w:pPr>
              <w:ind w:firstLineChars="200" w:firstLine="420"/>
              <w:jc w:val="left"/>
              <w:rPr>
                <w:rFonts w:eastAsia="等线" w:cs="等线"/>
                <w:color w:val="000000"/>
                <w:sz w:val="21"/>
                <w:szCs w:val="21"/>
              </w:rPr>
            </w:pPr>
            <w:r w:rsidRPr="00574DAC">
              <w:rPr>
                <w:rFonts w:eastAsia="等线" w:cs="等线"/>
                <w:color w:val="000000"/>
                <w:sz w:val="21"/>
                <w:szCs w:val="21"/>
              </w:rPr>
              <w:t>202</w:t>
            </w:r>
            <w:r w:rsidRPr="00574DAC">
              <w:rPr>
                <w:rFonts w:eastAsia="等线" w:cs="等线" w:hint="eastAsia"/>
                <w:color w:val="000000"/>
                <w:sz w:val="21"/>
                <w:szCs w:val="21"/>
              </w:rPr>
              <w:t>6</w:t>
            </w:r>
            <w:r w:rsidRPr="00574DAC">
              <w:rPr>
                <w:rFonts w:eastAsia="等线" w:cs="等线"/>
                <w:color w:val="000000"/>
                <w:sz w:val="21"/>
                <w:szCs w:val="21"/>
              </w:rPr>
              <w:t>年</w:t>
            </w:r>
            <w:r w:rsidRPr="00574DAC">
              <w:rPr>
                <w:rFonts w:eastAsia="等线" w:cs="等线"/>
                <w:color w:val="000000"/>
                <w:sz w:val="21"/>
                <w:szCs w:val="21"/>
              </w:rPr>
              <w:t>3</w:t>
            </w:r>
            <w:r w:rsidRPr="00574DAC">
              <w:rPr>
                <w:rFonts w:eastAsia="等线" w:cs="等线"/>
                <w:color w:val="000000"/>
                <w:sz w:val="21"/>
                <w:szCs w:val="21"/>
              </w:rPr>
              <w:t>月</w:t>
            </w:r>
            <w:r w:rsidRPr="00574DAC">
              <w:rPr>
                <w:rFonts w:eastAsia="等线" w:cs="等线" w:hint="eastAsia"/>
                <w:color w:val="000000"/>
                <w:sz w:val="21"/>
                <w:szCs w:val="21"/>
              </w:rPr>
              <w:t>至</w:t>
            </w:r>
            <w:r w:rsidRPr="00574DAC">
              <w:rPr>
                <w:rFonts w:eastAsia="等线" w:cs="等线" w:hint="eastAsia"/>
                <w:color w:val="000000"/>
                <w:sz w:val="21"/>
                <w:szCs w:val="21"/>
              </w:rPr>
              <w:t>4</w:t>
            </w:r>
            <w:r w:rsidRPr="00574DAC">
              <w:rPr>
                <w:rFonts w:eastAsia="等线" w:cs="等线" w:hint="eastAsia"/>
                <w:color w:val="000000"/>
                <w:sz w:val="21"/>
                <w:szCs w:val="21"/>
              </w:rPr>
              <w:t>月</w:t>
            </w:r>
            <w:r w:rsidRPr="00574DAC">
              <w:rPr>
                <w:rFonts w:eastAsia="等线" w:cs="等线"/>
                <w:color w:val="000000"/>
                <w:sz w:val="21"/>
                <w:szCs w:val="21"/>
              </w:rPr>
              <w:t>下旬，起草小组</w:t>
            </w:r>
            <w:r w:rsidRPr="00574DAC">
              <w:rPr>
                <w:rFonts w:eastAsia="等线" w:cs="等线" w:hint="eastAsia"/>
                <w:color w:val="000000"/>
                <w:sz w:val="21"/>
                <w:szCs w:val="21"/>
              </w:rPr>
              <w:t>多次</w:t>
            </w:r>
            <w:r w:rsidRPr="00574DAC">
              <w:rPr>
                <w:rFonts w:eastAsia="等线" w:cs="等线"/>
                <w:color w:val="000000"/>
                <w:sz w:val="21"/>
                <w:szCs w:val="21"/>
              </w:rPr>
              <w:t>组织召开</w:t>
            </w:r>
            <w:r w:rsidRPr="00574DAC">
              <w:rPr>
                <w:rFonts w:eastAsia="等线" w:cs="等线" w:hint="eastAsia"/>
                <w:color w:val="000000"/>
                <w:sz w:val="21"/>
                <w:szCs w:val="21"/>
              </w:rPr>
              <w:t>内部</w:t>
            </w:r>
            <w:r w:rsidRPr="00574DAC">
              <w:rPr>
                <w:rFonts w:eastAsia="等线" w:cs="等线"/>
                <w:color w:val="000000"/>
                <w:sz w:val="21"/>
                <w:szCs w:val="21"/>
              </w:rPr>
              <w:t>研讨会，</w:t>
            </w:r>
            <w:r w:rsidRPr="00574DAC">
              <w:rPr>
                <w:rFonts w:eastAsia="等线" w:cs="等线" w:hint="eastAsia"/>
                <w:color w:val="000000"/>
                <w:sz w:val="21"/>
                <w:szCs w:val="21"/>
              </w:rPr>
              <w:t>同时</w:t>
            </w:r>
            <w:r w:rsidRPr="00574DAC">
              <w:rPr>
                <w:rFonts w:eastAsia="等线" w:cs="等线"/>
                <w:color w:val="000000"/>
                <w:sz w:val="21"/>
                <w:szCs w:val="21"/>
              </w:rPr>
              <w:t>根据各省市反馈意见对标准草案</w:t>
            </w:r>
            <w:r w:rsidRPr="00574DAC">
              <w:rPr>
                <w:rFonts w:eastAsia="等线" w:cs="等线" w:hint="eastAsia"/>
                <w:color w:val="000000"/>
                <w:sz w:val="21"/>
                <w:szCs w:val="21"/>
              </w:rPr>
              <w:t>再次</w:t>
            </w:r>
            <w:r w:rsidRPr="00574DAC">
              <w:rPr>
                <w:rFonts w:eastAsia="等线" w:cs="等线"/>
                <w:color w:val="000000"/>
                <w:sz w:val="21"/>
                <w:szCs w:val="21"/>
              </w:rPr>
              <w:t>进行了全面修改完善，重点优化了帮扶触发情形的双重启动逻辑（监管活动触发</w:t>
            </w:r>
            <w:r w:rsidRPr="00574DAC">
              <w:rPr>
                <w:rFonts w:eastAsia="等线" w:cs="等线"/>
                <w:color w:val="000000"/>
                <w:sz w:val="21"/>
                <w:szCs w:val="21"/>
              </w:rPr>
              <w:t>+</w:t>
            </w:r>
            <w:r w:rsidRPr="00574DAC">
              <w:rPr>
                <w:rFonts w:eastAsia="等线" w:cs="等线"/>
                <w:color w:val="000000"/>
                <w:sz w:val="21"/>
                <w:szCs w:val="21"/>
              </w:rPr>
              <w:t>经营主体申请触发），完善了风险等级评估机制和差异化处置流程，细化了效果评价指标体系，增加了可量化的帮扶成效考核指标。</w:t>
            </w:r>
            <w:r w:rsidRPr="00574DAC">
              <w:rPr>
                <w:rFonts w:eastAsia="等线" w:cs="等线"/>
                <w:color w:val="000000"/>
                <w:sz w:val="21"/>
                <w:szCs w:val="21"/>
              </w:rPr>
              <w:t>202</w:t>
            </w:r>
            <w:r>
              <w:rPr>
                <w:rFonts w:eastAsia="等线" w:cs="等线"/>
                <w:color w:val="000000"/>
                <w:sz w:val="21"/>
                <w:szCs w:val="21"/>
              </w:rPr>
              <w:t>6</w:t>
            </w:r>
            <w:r w:rsidRPr="00574DAC">
              <w:rPr>
                <w:rFonts w:eastAsia="等线" w:cs="等线"/>
                <w:color w:val="000000"/>
                <w:sz w:val="21"/>
                <w:szCs w:val="21"/>
              </w:rPr>
              <w:t>年</w:t>
            </w:r>
            <w:r w:rsidRPr="00574DAC">
              <w:rPr>
                <w:rFonts w:eastAsia="等线" w:cs="等线" w:hint="eastAsia"/>
                <w:color w:val="000000"/>
                <w:sz w:val="21"/>
                <w:szCs w:val="21"/>
              </w:rPr>
              <w:t>5</w:t>
            </w:r>
            <w:r w:rsidRPr="00574DAC">
              <w:rPr>
                <w:rFonts w:eastAsia="等线" w:cs="等线"/>
                <w:color w:val="000000"/>
                <w:sz w:val="21"/>
                <w:szCs w:val="21"/>
              </w:rPr>
              <w:t>月，起草小组形成了标准征求意见稿，并同步启动了编制说明的撰写工作。</w:t>
            </w:r>
          </w:p>
          <w:p w:rsidR="00632206" w:rsidRPr="00574DAC" w:rsidRDefault="00632206" w:rsidP="00574DAC">
            <w:pPr>
              <w:ind w:firstLineChars="200" w:firstLine="420"/>
              <w:jc w:val="left"/>
              <w:rPr>
                <w:rFonts w:eastAsia="等线" w:cs="等线"/>
                <w:color w:val="000000"/>
                <w:sz w:val="21"/>
                <w:szCs w:val="21"/>
              </w:rPr>
            </w:pPr>
          </w:p>
        </w:tc>
      </w:tr>
      <w:tr w:rsidR="00632206">
        <w:trPr>
          <w:cantSplit/>
          <w:trHeight w:val="3432"/>
        </w:trPr>
        <w:tc>
          <w:tcPr>
            <w:tcW w:w="1773" w:type="dxa"/>
            <w:tcBorders>
              <w:top w:val="single" w:sz="6" w:space="0" w:color="auto"/>
              <w:left w:val="single" w:sz="4" w:space="0" w:color="auto"/>
              <w:bottom w:val="single" w:sz="6" w:space="0" w:color="auto"/>
              <w:right w:val="single" w:sz="4" w:space="0" w:color="auto"/>
            </w:tcBorders>
            <w:vAlign w:val="center"/>
          </w:tcPr>
          <w:p w:rsidR="00632206" w:rsidRDefault="007603AD">
            <w:pPr>
              <w:jc w:val="center"/>
              <w:rPr>
                <w:rFonts w:eastAsia="等线" w:cs="等线"/>
                <w:color w:val="000000"/>
                <w:sz w:val="21"/>
                <w:szCs w:val="21"/>
              </w:rPr>
            </w:pPr>
            <w:r>
              <w:rPr>
                <w:rFonts w:eastAsia="等线" w:cs="等线" w:hint="eastAsia"/>
                <w:color w:val="000000"/>
                <w:sz w:val="21"/>
                <w:szCs w:val="21"/>
              </w:rPr>
              <w:t>3.4</w:t>
            </w:r>
            <w:r>
              <w:rPr>
                <w:rFonts w:eastAsia="等线" w:cs="等线" w:hint="eastAsia"/>
                <w:color w:val="000000"/>
                <w:sz w:val="21"/>
                <w:szCs w:val="21"/>
              </w:rPr>
              <w:t>标准审查阶段</w:t>
            </w:r>
          </w:p>
        </w:tc>
        <w:tc>
          <w:tcPr>
            <w:tcW w:w="7617" w:type="dxa"/>
            <w:gridSpan w:val="11"/>
            <w:tcBorders>
              <w:top w:val="single" w:sz="6" w:space="0" w:color="auto"/>
              <w:left w:val="single" w:sz="4" w:space="0" w:color="auto"/>
              <w:bottom w:val="single" w:sz="6" w:space="0" w:color="auto"/>
              <w:right w:val="single" w:sz="4" w:space="0" w:color="auto"/>
            </w:tcBorders>
            <w:vAlign w:val="center"/>
          </w:tcPr>
          <w:p w:rsidR="00632206" w:rsidRDefault="00632206">
            <w:pPr>
              <w:jc w:val="center"/>
              <w:rPr>
                <w:rFonts w:eastAsia="等线" w:cs="等线"/>
                <w:color w:val="000000"/>
                <w:sz w:val="21"/>
                <w:szCs w:val="21"/>
              </w:rPr>
            </w:pPr>
          </w:p>
        </w:tc>
      </w:tr>
      <w:tr w:rsidR="00632206">
        <w:trPr>
          <w:cantSplit/>
          <w:trHeight w:val="414"/>
        </w:trPr>
        <w:tc>
          <w:tcPr>
            <w:tcW w:w="9390" w:type="dxa"/>
            <w:gridSpan w:val="12"/>
            <w:tcBorders>
              <w:top w:val="single" w:sz="6" w:space="0" w:color="auto"/>
              <w:left w:val="single" w:sz="4" w:space="0" w:color="auto"/>
              <w:bottom w:val="single" w:sz="6" w:space="0" w:color="auto"/>
              <w:right w:val="single" w:sz="4" w:space="0" w:color="auto"/>
            </w:tcBorders>
            <w:vAlign w:val="center"/>
          </w:tcPr>
          <w:p w:rsidR="00632206" w:rsidRDefault="007603AD">
            <w:pPr>
              <w:jc w:val="left"/>
              <w:rPr>
                <w:rFonts w:eastAsia="等线" w:cs="等线"/>
                <w:color w:val="000000"/>
                <w:sz w:val="21"/>
                <w:szCs w:val="21"/>
              </w:rPr>
            </w:pPr>
            <w:r>
              <w:rPr>
                <w:rFonts w:eastAsia="等线" w:cs="等线" w:hint="eastAsia"/>
                <w:b/>
                <w:color w:val="000000"/>
                <w:sz w:val="21"/>
                <w:szCs w:val="21"/>
              </w:rPr>
              <w:t>4</w:t>
            </w:r>
            <w:r>
              <w:rPr>
                <w:rFonts w:eastAsia="等线" w:cs="等线" w:hint="eastAsia"/>
                <w:b/>
                <w:color w:val="000000"/>
                <w:sz w:val="21"/>
                <w:szCs w:val="21"/>
              </w:rPr>
              <w:t>、主要技术内容的确定</w:t>
            </w:r>
          </w:p>
        </w:tc>
      </w:tr>
      <w:tr w:rsidR="00632206">
        <w:trPr>
          <w:cantSplit/>
          <w:trHeight w:val="12264"/>
        </w:trPr>
        <w:tc>
          <w:tcPr>
            <w:tcW w:w="9390" w:type="dxa"/>
            <w:gridSpan w:val="12"/>
            <w:tcBorders>
              <w:top w:val="single" w:sz="6" w:space="0" w:color="auto"/>
              <w:left w:val="single" w:sz="4" w:space="0" w:color="auto"/>
              <w:bottom w:val="single" w:sz="6" w:space="0" w:color="auto"/>
              <w:right w:val="single" w:sz="4" w:space="0" w:color="auto"/>
            </w:tcBorders>
            <w:vAlign w:val="center"/>
          </w:tcPr>
          <w:p w:rsidR="00574DAC" w:rsidRPr="00574DAC" w:rsidRDefault="00574DAC" w:rsidP="00574DAC">
            <w:pPr>
              <w:ind w:firstLineChars="200" w:firstLine="420"/>
              <w:jc w:val="left"/>
              <w:rPr>
                <w:rFonts w:eastAsia="等线" w:cs="等线"/>
                <w:color w:val="000000"/>
                <w:sz w:val="21"/>
                <w:szCs w:val="21"/>
              </w:rPr>
            </w:pPr>
            <w:r>
              <w:rPr>
                <w:rFonts w:eastAsia="等线" w:cs="等线" w:hint="eastAsia"/>
                <w:color w:val="000000"/>
                <w:sz w:val="21"/>
                <w:szCs w:val="21"/>
              </w:rPr>
              <w:lastRenderedPageBreak/>
              <w:t>1</w:t>
            </w:r>
            <w:r>
              <w:rPr>
                <w:rFonts w:eastAsia="等线" w:cs="等线"/>
                <w:color w:val="000000"/>
                <w:sz w:val="21"/>
                <w:szCs w:val="21"/>
              </w:rPr>
              <w:t>.</w:t>
            </w:r>
            <w:r w:rsidRPr="00574DAC">
              <w:rPr>
                <w:rFonts w:eastAsia="等线" w:cs="等线"/>
                <w:color w:val="000000"/>
                <w:sz w:val="21"/>
                <w:szCs w:val="21"/>
              </w:rPr>
              <w:t>适用范围</w:t>
            </w:r>
          </w:p>
          <w:p w:rsidR="00574DAC" w:rsidRPr="00574DAC" w:rsidRDefault="00574DAC" w:rsidP="00574DAC">
            <w:pPr>
              <w:ind w:firstLineChars="200" w:firstLine="420"/>
              <w:jc w:val="left"/>
              <w:rPr>
                <w:rFonts w:eastAsia="等线" w:cs="等线"/>
                <w:color w:val="000000"/>
                <w:sz w:val="21"/>
                <w:szCs w:val="21"/>
              </w:rPr>
            </w:pPr>
            <w:r w:rsidRPr="00574DAC">
              <w:rPr>
                <w:rFonts w:eastAsia="等线" w:cs="等线"/>
                <w:color w:val="000000"/>
                <w:sz w:val="21"/>
                <w:szCs w:val="21"/>
              </w:rPr>
              <w:t>本文件给出了工业产品质量技术帮扶（以下简称帮扶）和质量安全监管（以下简称监管）联动工作的基本原则，提供了帮扶方式、工作程序和联动成果应用的指导和建议。本文件适用于对工业产品经营主体（以下简称经营主体）开展帮扶和监管联动工作，经营主体开展自查自纠活动时参照执行。</w:t>
            </w:r>
          </w:p>
          <w:p w:rsidR="00574DAC" w:rsidRPr="00574DAC" w:rsidRDefault="00574DAC" w:rsidP="00574DAC">
            <w:pPr>
              <w:ind w:firstLineChars="200" w:firstLine="420"/>
              <w:jc w:val="left"/>
              <w:rPr>
                <w:rFonts w:eastAsia="等线" w:cs="等线"/>
                <w:color w:val="000000"/>
                <w:sz w:val="21"/>
                <w:szCs w:val="21"/>
              </w:rPr>
            </w:pPr>
            <w:r w:rsidRPr="00574DAC">
              <w:rPr>
                <w:rFonts w:eastAsia="等线" w:cs="等线"/>
                <w:color w:val="000000"/>
                <w:sz w:val="21"/>
                <w:szCs w:val="21"/>
              </w:rPr>
              <w:t xml:space="preserve">2. </w:t>
            </w:r>
            <w:r w:rsidRPr="00574DAC">
              <w:rPr>
                <w:rFonts w:eastAsia="等线" w:cs="等线"/>
                <w:color w:val="000000"/>
                <w:sz w:val="21"/>
                <w:szCs w:val="21"/>
              </w:rPr>
              <w:t>术语和定义</w:t>
            </w:r>
          </w:p>
          <w:p w:rsidR="00574DAC" w:rsidRPr="00574DAC" w:rsidRDefault="00574DAC" w:rsidP="00574DAC">
            <w:pPr>
              <w:ind w:firstLineChars="200" w:firstLine="420"/>
              <w:jc w:val="left"/>
              <w:rPr>
                <w:rFonts w:eastAsia="等线" w:cs="等线"/>
                <w:color w:val="000000"/>
                <w:sz w:val="21"/>
                <w:szCs w:val="21"/>
              </w:rPr>
            </w:pPr>
            <w:r w:rsidRPr="00574DAC">
              <w:rPr>
                <w:rFonts w:eastAsia="等线" w:cs="等线"/>
                <w:color w:val="000000"/>
                <w:sz w:val="21"/>
                <w:szCs w:val="21"/>
              </w:rPr>
              <w:t>本标准对</w:t>
            </w:r>
            <w:r w:rsidRPr="00574DAC">
              <w:rPr>
                <w:rFonts w:eastAsia="等线" w:cs="等线"/>
                <w:color w:val="000000"/>
                <w:sz w:val="21"/>
                <w:szCs w:val="21"/>
              </w:rPr>
              <w:t>“</w:t>
            </w:r>
            <w:r w:rsidRPr="00574DAC">
              <w:rPr>
                <w:rFonts w:eastAsia="等线" w:cs="等线"/>
                <w:color w:val="000000"/>
                <w:sz w:val="21"/>
                <w:szCs w:val="21"/>
              </w:rPr>
              <w:t>工业产品</w:t>
            </w:r>
            <w:r w:rsidRPr="00574DAC">
              <w:rPr>
                <w:rFonts w:eastAsia="等线" w:cs="等线"/>
                <w:color w:val="000000"/>
                <w:sz w:val="21"/>
                <w:szCs w:val="21"/>
              </w:rPr>
              <w:t>”“</w:t>
            </w:r>
            <w:r w:rsidRPr="00574DAC">
              <w:rPr>
                <w:rFonts w:eastAsia="等线" w:cs="等线"/>
                <w:color w:val="000000"/>
                <w:sz w:val="21"/>
                <w:szCs w:val="21"/>
              </w:rPr>
              <w:t>质量安全监管</w:t>
            </w:r>
            <w:r w:rsidRPr="00574DAC">
              <w:rPr>
                <w:rFonts w:eastAsia="等线" w:cs="等线"/>
                <w:color w:val="000000"/>
                <w:sz w:val="21"/>
                <w:szCs w:val="21"/>
              </w:rPr>
              <w:t>”“</w:t>
            </w:r>
            <w:r w:rsidRPr="00574DAC">
              <w:rPr>
                <w:rFonts w:eastAsia="等线" w:cs="等线"/>
                <w:color w:val="000000"/>
                <w:sz w:val="21"/>
                <w:szCs w:val="21"/>
              </w:rPr>
              <w:t>质量技术帮扶</w:t>
            </w:r>
            <w:r w:rsidRPr="00574DAC">
              <w:rPr>
                <w:rFonts w:eastAsia="等线" w:cs="等线"/>
                <w:color w:val="000000"/>
                <w:sz w:val="21"/>
                <w:szCs w:val="21"/>
              </w:rPr>
              <w:t>”</w:t>
            </w:r>
            <w:r w:rsidRPr="00574DAC">
              <w:rPr>
                <w:rFonts w:eastAsia="等线" w:cs="等线"/>
                <w:color w:val="000000"/>
                <w:sz w:val="21"/>
                <w:szCs w:val="21"/>
              </w:rPr>
              <w:t>三个核心术语进行了界定。</w:t>
            </w:r>
            <w:r w:rsidRPr="00574DAC">
              <w:rPr>
                <w:rFonts w:eastAsia="等线" w:cs="等线"/>
                <w:color w:val="000000"/>
                <w:sz w:val="21"/>
                <w:szCs w:val="21"/>
              </w:rPr>
              <w:t>“</w:t>
            </w:r>
            <w:r w:rsidRPr="00574DAC">
              <w:rPr>
                <w:rFonts w:eastAsia="等线" w:cs="等线"/>
                <w:color w:val="000000"/>
                <w:sz w:val="21"/>
                <w:szCs w:val="21"/>
              </w:rPr>
              <w:t>工业产品</w:t>
            </w:r>
            <w:r w:rsidRPr="00574DAC">
              <w:rPr>
                <w:rFonts w:eastAsia="等线" w:cs="等线"/>
                <w:color w:val="000000"/>
                <w:sz w:val="21"/>
                <w:szCs w:val="21"/>
              </w:rPr>
              <w:t>”</w:t>
            </w:r>
            <w:r w:rsidRPr="00574DAC">
              <w:rPr>
                <w:rFonts w:eastAsia="等线" w:cs="等线"/>
                <w:color w:val="000000"/>
                <w:sz w:val="21"/>
                <w:szCs w:val="21"/>
              </w:rPr>
              <w:t>明确排除食品、药品、特种设备以及有特</w:t>
            </w:r>
            <w:r w:rsidRPr="00574DAC">
              <w:rPr>
                <w:rFonts w:eastAsia="等线" w:cs="等线" w:hint="eastAsia"/>
                <w:color w:val="000000"/>
                <w:sz w:val="21"/>
                <w:szCs w:val="21"/>
              </w:rPr>
              <w:t>别</w:t>
            </w:r>
            <w:r w:rsidRPr="00574DAC">
              <w:rPr>
                <w:rFonts w:eastAsia="等线" w:cs="等线"/>
                <w:color w:val="000000"/>
                <w:sz w:val="21"/>
                <w:szCs w:val="21"/>
              </w:rPr>
              <w:t>法管理的产品，聚焦工业产品领域；</w:t>
            </w:r>
            <w:r w:rsidRPr="00574DAC">
              <w:rPr>
                <w:rFonts w:eastAsia="等线" w:cs="等线"/>
                <w:color w:val="000000"/>
                <w:sz w:val="21"/>
                <w:szCs w:val="21"/>
              </w:rPr>
              <w:t>“</w:t>
            </w:r>
            <w:r w:rsidRPr="00574DAC">
              <w:rPr>
                <w:rFonts w:eastAsia="等线" w:cs="等线"/>
                <w:color w:val="000000"/>
                <w:sz w:val="21"/>
                <w:szCs w:val="21"/>
              </w:rPr>
              <w:t>质量安全监管</w:t>
            </w:r>
            <w:r w:rsidRPr="00574DAC">
              <w:rPr>
                <w:rFonts w:eastAsia="等线" w:cs="等线"/>
                <w:color w:val="000000"/>
                <w:sz w:val="21"/>
                <w:szCs w:val="21"/>
              </w:rPr>
              <w:t>”</w:t>
            </w:r>
            <w:r w:rsidRPr="00574DAC">
              <w:rPr>
                <w:rFonts w:eastAsia="等线" w:cs="等线"/>
                <w:color w:val="000000"/>
                <w:sz w:val="21"/>
                <w:szCs w:val="21"/>
              </w:rPr>
              <w:t>涵盖生产许可、监督抽查、风险监测、现场检查等监督管理措施；</w:t>
            </w:r>
            <w:r w:rsidRPr="00574DAC">
              <w:rPr>
                <w:rFonts w:eastAsia="等线" w:cs="等线"/>
                <w:color w:val="000000"/>
                <w:sz w:val="21"/>
                <w:szCs w:val="21"/>
              </w:rPr>
              <w:t>“</w:t>
            </w:r>
            <w:r w:rsidRPr="00574DAC">
              <w:rPr>
                <w:rFonts w:eastAsia="等线" w:cs="等线"/>
                <w:color w:val="000000"/>
                <w:sz w:val="21"/>
                <w:szCs w:val="21"/>
              </w:rPr>
              <w:t>质量技术帮扶</w:t>
            </w:r>
            <w:r w:rsidRPr="00574DAC">
              <w:rPr>
                <w:rFonts w:eastAsia="等线" w:cs="等线"/>
                <w:color w:val="000000"/>
                <w:sz w:val="21"/>
                <w:szCs w:val="21"/>
              </w:rPr>
              <w:t>”</w:t>
            </w:r>
            <w:r w:rsidRPr="00574DAC">
              <w:rPr>
                <w:rFonts w:eastAsia="等线" w:cs="等线"/>
                <w:color w:val="000000"/>
                <w:sz w:val="21"/>
                <w:szCs w:val="21"/>
              </w:rPr>
              <w:t>强调针对监管信息发现的质量问题或经营主体主动提出的质量需求，采取多种帮扶措施提升产品质量的活动。</w:t>
            </w:r>
          </w:p>
          <w:p w:rsidR="00574DAC" w:rsidRPr="00574DAC" w:rsidRDefault="00574DAC" w:rsidP="00574DAC">
            <w:pPr>
              <w:ind w:firstLineChars="200" w:firstLine="420"/>
              <w:jc w:val="left"/>
              <w:rPr>
                <w:rFonts w:eastAsia="等线" w:cs="等线"/>
                <w:color w:val="000000"/>
                <w:sz w:val="21"/>
                <w:szCs w:val="21"/>
              </w:rPr>
            </w:pPr>
            <w:r w:rsidRPr="00574DAC">
              <w:rPr>
                <w:rFonts w:eastAsia="等线" w:cs="等线"/>
                <w:b/>
                <w:bCs/>
                <w:color w:val="000000"/>
                <w:sz w:val="21"/>
                <w:szCs w:val="21"/>
              </w:rPr>
              <w:t>3</w:t>
            </w:r>
            <w:r w:rsidRPr="00574DAC">
              <w:rPr>
                <w:rFonts w:eastAsia="等线" w:cs="等线"/>
                <w:color w:val="000000"/>
                <w:sz w:val="21"/>
                <w:szCs w:val="21"/>
              </w:rPr>
              <w:t xml:space="preserve">. </w:t>
            </w:r>
            <w:r w:rsidRPr="00574DAC">
              <w:rPr>
                <w:rFonts w:eastAsia="等线" w:cs="等线"/>
                <w:color w:val="000000"/>
                <w:sz w:val="21"/>
                <w:szCs w:val="21"/>
              </w:rPr>
              <w:t>基本原则</w:t>
            </w:r>
          </w:p>
          <w:p w:rsidR="00574DAC" w:rsidRPr="00574DAC" w:rsidRDefault="00574DAC" w:rsidP="00574DAC">
            <w:pPr>
              <w:ind w:firstLineChars="200" w:firstLine="420"/>
              <w:jc w:val="left"/>
              <w:rPr>
                <w:rFonts w:eastAsia="等线" w:cs="等线"/>
                <w:color w:val="000000"/>
                <w:sz w:val="21"/>
                <w:szCs w:val="21"/>
              </w:rPr>
            </w:pPr>
            <w:r w:rsidRPr="00574DAC">
              <w:rPr>
                <w:rFonts w:eastAsia="等线" w:cs="等线"/>
                <w:color w:val="000000"/>
                <w:sz w:val="21"/>
                <w:szCs w:val="21"/>
              </w:rPr>
              <w:t>本标准提出了四项基本原则：问题导向、需求触发、联动协同、持续改进。这四项原则构成了联动工作的核心理念，既体现了国家政策要求，又吸纳了各地实践经验。</w:t>
            </w:r>
          </w:p>
          <w:p w:rsidR="00574DAC" w:rsidRPr="00574DAC" w:rsidRDefault="00574DAC" w:rsidP="00574DAC">
            <w:pPr>
              <w:ind w:firstLineChars="200" w:firstLine="420"/>
              <w:jc w:val="left"/>
              <w:rPr>
                <w:rFonts w:eastAsia="等线" w:cs="等线"/>
                <w:color w:val="000000"/>
                <w:sz w:val="21"/>
                <w:szCs w:val="21"/>
              </w:rPr>
            </w:pPr>
            <w:r w:rsidRPr="00574DAC">
              <w:rPr>
                <w:rFonts w:eastAsia="等线" w:cs="等线"/>
                <w:color w:val="000000"/>
                <w:sz w:val="21"/>
                <w:szCs w:val="21"/>
              </w:rPr>
              <w:t xml:space="preserve">4. </w:t>
            </w:r>
            <w:r w:rsidRPr="00574DAC">
              <w:rPr>
                <w:rFonts w:eastAsia="等线" w:cs="等线"/>
                <w:color w:val="000000"/>
                <w:sz w:val="21"/>
                <w:szCs w:val="21"/>
              </w:rPr>
              <w:t>帮扶对象和类型</w:t>
            </w:r>
          </w:p>
          <w:p w:rsidR="00574DAC" w:rsidRPr="00574DAC" w:rsidRDefault="00574DAC" w:rsidP="00574DAC">
            <w:pPr>
              <w:ind w:firstLineChars="200" w:firstLine="420"/>
              <w:jc w:val="left"/>
              <w:rPr>
                <w:rFonts w:eastAsia="等线" w:cs="等线"/>
                <w:color w:val="000000"/>
                <w:sz w:val="21"/>
                <w:szCs w:val="21"/>
              </w:rPr>
            </w:pPr>
            <w:r w:rsidRPr="00574DAC">
              <w:rPr>
                <w:rFonts w:eastAsia="等线" w:cs="等线"/>
                <w:color w:val="000000"/>
                <w:sz w:val="21"/>
                <w:szCs w:val="21"/>
              </w:rPr>
              <w:t>本标准设置了五种帮扶类型：经营主体帮扶、小微与初创经营主体培育、新业态前置帮扶、产业链协同帮扶、区域集中帮扶。这五种类型从个体到区域、从单一到系统，形成了层次化、多元化的帮扶体系，充分考虑了不同规模、不同发展阶段企业的实际需求。这一设计是在地方标准基础上进行的重大拓展，更加契合全国质量技术帮扶工作的实际需要。</w:t>
            </w:r>
          </w:p>
          <w:p w:rsidR="00574DAC" w:rsidRPr="00574DAC" w:rsidRDefault="00574DAC" w:rsidP="00574DAC">
            <w:pPr>
              <w:ind w:firstLineChars="200" w:firstLine="420"/>
              <w:jc w:val="left"/>
              <w:rPr>
                <w:rFonts w:eastAsia="等线" w:cs="等线"/>
                <w:color w:val="000000"/>
                <w:sz w:val="21"/>
                <w:szCs w:val="21"/>
              </w:rPr>
            </w:pPr>
            <w:r w:rsidRPr="00574DAC">
              <w:rPr>
                <w:rFonts w:eastAsia="等线" w:cs="等线"/>
                <w:color w:val="000000"/>
                <w:sz w:val="21"/>
                <w:szCs w:val="21"/>
              </w:rPr>
              <w:t xml:space="preserve">5. </w:t>
            </w:r>
            <w:r w:rsidRPr="00574DAC">
              <w:rPr>
                <w:rFonts w:eastAsia="等线" w:cs="等线"/>
                <w:color w:val="000000"/>
                <w:sz w:val="21"/>
                <w:szCs w:val="21"/>
              </w:rPr>
              <w:t>帮扶方法</w:t>
            </w:r>
          </w:p>
          <w:p w:rsidR="00574DAC" w:rsidRPr="00574DAC" w:rsidRDefault="00574DAC" w:rsidP="00574DAC">
            <w:pPr>
              <w:ind w:firstLineChars="200" w:firstLine="420"/>
              <w:jc w:val="left"/>
              <w:rPr>
                <w:rFonts w:eastAsia="等线" w:cs="等线"/>
                <w:color w:val="000000"/>
                <w:sz w:val="21"/>
                <w:szCs w:val="21"/>
              </w:rPr>
            </w:pPr>
            <w:r w:rsidRPr="00574DAC">
              <w:rPr>
                <w:rFonts w:eastAsia="等线" w:cs="等线"/>
                <w:color w:val="000000"/>
                <w:sz w:val="21"/>
                <w:szCs w:val="21"/>
              </w:rPr>
              <w:t>本标准提供了八种帮扶方法：咨询服务、质量问诊、</w:t>
            </w:r>
            <w:r w:rsidRPr="00574DAC">
              <w:rPr>
                <w:rFonts w:eastAsia="等线" w:cs="等线"/>
                <w:color w:val="000000"/>
                <w:sz w:val="21"/>
                <w:szCs w:val="21"/>
              </w:rPr>
              <w:t>“</w:t>
            </w:r>
            <w:proofErr w:type="gramStart"/>
            <w:r w:rsidRPr="00574DAC">
              <w:rPr>
                <w:rFonts w:eastAsia="等线" w:cs="等线"/>
                <w:color w:val="000000"/>
                <w:sz w:val="21"/>
                <w:szCs w:val="21"/>
              </w:rPr>
              <w:t>一</w:t>
            </w:r>
            <w:proofErr w:type="gramEnd"/>
            <w:r w:rsidRPr="00574DAC">
              <w:rPr>
                <w:rFonts w:eastAsia="等线" w:cs="等线"/>
                <w:color w:val="000000"/>
                <w:sz w:val="21"/>
                <w:szCs w:val="21"/>
              </w:rPr>
              <w:t>企</w:t>
            </w:r>
            <w:proofErr w:type="gramStart"/>
            <w:r w:rsidRPr="00574DAC">
              <w:rPr>
                <w:rFonts w:eastAsia="等线" w:cs="等线"/>
                <w:color w:val="000000"/>
                <w:sz w:val="21"/>
                <w:szCs w:val="21"/>
              </w:rPr>
              <w:t>一</w:t>
            </w:r>
            <w:proofErr w:type="gramEnd"/>
            <w:r w:rsidRPr="00574DAC">
              <w:rPr>
                <w:rFonts w:eastAsia="等线" w:cs="等线"/>
                <w:color w:val="000000"/>
                <w:sz w:val="21"/>
                <w:szCs w:val="21"/>
              </w:rPr>
              <w:t>策</w:t>
            </w:r>
            <w:r w:rsidRPr="00574DAC">
              <w:rPr>
                <w:rFonts w:eastAsia="等线" w:cs="等线"/>
                <w:color w:val="000000"/>
                <w:sz w:val="21"/>
                <w:szCs w:val="21"/>
              </w:rPr>
              <w:t>”</w:t>
            </w:r>
            <w:r w:rsidRPr="00574DAC">
              <w:rPr>
                <w:rFonts w:eastAsia="等线" w:cs="等线"/>
                <w:color w:val="000000"/>
                <w:sz w:val="21"/>
                <w:szCs w:val="21"/>
              </w:rPr>
              <w:t>帮扶、交流培训、一站式平台、示范引领、标准化支撑、质量示范区创建。这些方法覆盖了从日常咨询到深度介入、从个体指导到行业引领的各个层面，为各地开展帮扶工作提供了丰富的工具箱。</w:t>
            </w:r>
          </w:p>
          <w:p w:rsidR="00574DAC" w:rsidRPr="00574DAC" w:rsidRDefault="00574DAC" w:rsidP="00574DAC">
            <w:pPr>
              <w:ind w:firstLineChars="200" w:firstLine="420"/>
              <w:jc w:val="left"/>
              <w:rPr>
                <w:rFonts w:eastAsia="等线" w:cs="等线"/>
                <w:color w:val="000000"/>
                <w:sz w:val="21"/>
                <w:szCs w:val="21"/>
              </w:rPr>
            </w:pPr>
            <w:r w:rsidRPr="00574DAC">
              <w:rPr>
                <w:rFonts w:eastAsia="等线" w:cs="等线"/>
                <w:color w:val="000000"/>
                <w:sz w:val="21"/>
                <w:szCs w:val="21"/>
              </w:rPr>
              <w:t xml:space="preserve">6. </w:t>
            </w:r>
            <w:r w:rsidRPr="00574DAC">
              <w:rPr>
                <w:rFonts w:eastAsia="等线" w:cs="等线"/>
                <w:color w:val="000000"/>
                <w:sz w:val="21"/>
                <w:szCs w:val="21"/>
              </w:rPr>
              <w:t>工作程序</w:t>
            </w:r>
          </w:p>
          <w:p w:rsidR="00574DAC" w:rsidRPr="00574DAC" w:rsidRDefault="00574DAC" w:rsidP="00574DAC">
            <w:pPr>
              <w:ind w:firstLineChars="200" w:firstLine="420"/>
              <w:jc w:val="left"/>
              <w:rPr>
                <w:rFonts w:eastAsia="等线" w:cs="等线"/>
                <w:color w:val="000000"/>
                <w:sz w:val="21"/>
                <w:szCs w:val="21"/>
              </w:rPr>
            </w:pPr>
            <w:r w:rsidRPr="00574DAC">
              <w:rPr>
                <w:rFonts w:eastAsia="等线" w:cs="等线"/>
                <w:color w:val="000000"/>
                <w:sz w:val="21"/>
                <w:szCs w:val="21"/>
              </w:rPr>
              <w:t>工作程序是本标准的核心内容，包括工作流程、帮扶触发情形、帮扶策划、帮扶实施、效果评价和持续改进六个部分。</w:t>
            </w:r>
          </w:p>
          <w:p w:rsidR="00574DAC" w:rsidRPr="00574DAC" w:rsidRDefault="00574DAC" w:rsidP="00574DAC">
            <w:pPr>
              <w:ind w:firstLineChars="200" w:firstLine="420"/>
              <w:jc w:val="left"/>
              <w:rPr>
                <w:rFonts w:eastAsia="等线" w:cs="等线"/>
                <w:color w:val="000000"/>
                <w:sz w:val="21"/>
                <w:szCs w:val="21"/>
              </w:rPr>
            </w:pPr>
            <w:r w:rsidRPr="00574DAC">
              <w:rPr>
                <w:rFonts w:eastAsia="等线" w:cs="等线"/>
                <w:color w:val="000000"/>
                <w:sz w:val="21"/>
                <w:szCs w:val="21"/>
              </w:rPr>
              <w:t>帮扶触发情形明确了双重启动路径：监管活动触发（通过监督抽查、风险监测等监管措施发现质量问题，经评估判定后启动帮扶）和经营主体申请触发（由经营主体主动提出帮扶申请，经审核评估后启动帮扶）。同时创新性地引入了风险等级评估机制，将质量问题划分为高风险和低风险两类，实行差异化处置。</w:t>
            </w:r>
          </w:p>
          <w:p w:rsidR="00574DAC" w:rsidRPr="00574DAC" w:rsidRDefault="00574DAC" w:rsidP="00574DAC">
            <w:pPr>
              <w:ind w:firstLineChars="200" w:firstLine="420"/>
              <w:jc w:val="left"/>
              <w:rPr>
                <w:rFonts w:eastAsia="等线" w:cs="等线"/>
                <w:color w:val="000000"/>
                <w:sz w:val="21"/>
                <w:szCs w:val="21"/>
              </w:rPr>
            </w:pPr>
            <w:r w:rsidRPr="00574DAC">
              <w:rPr>
                <w:rFonts w:eastAsia="等线" w:cs="等线"/>
                <w:color w:val="000000"/>
                <w:sz w:val="21"/>
                <w:szCs w:val="21"/>
              </w:rPr>
              <w:t>帮扶策划规定了组建帮扶团队、制定帮扶方案的工作</w:t>
            </w:r>
            <w:r w:rsidRPr="00574DAC">
              <w:rPr>
                <w:rFonts w:eastAsia="等线" w:cs="等线" w:hint="eastAsia"/>
                <w:color w:val="000000"/>
                <w:sz w:val="21"/>
                <w:szCs w:val="21"/>
              </w:rPr>
              <w:t>建议</w:t>
            </w:r>
            <w:r w:rsidRPr="00574DAC">
              <w:rPr>
                <w:rFonts w:eastAsia="等线" w:cs="等线"/>
                <w:color w:val="000000"/>
                <w:sz w:val="21"/>
                <w:szCs w:val="21"/>
              </w:rPr>
              <w:t>，以及帮扶方案的七项必备内容。帮扶实施明确了现场调研、质量诊断、制定整改措施、跟踪指导四个核心环节。效果评价构建了多元化的评价体系和</w:t>
            </w:r>
            <w:proofErr w:type="gramStart"/>
            <w:r w:rsidRPr="00574DAC">
              <w:rPr>
                <w:rFonts w:eastAsia="等线" w:cs="等线"/>
                <w:color w:val="000000"/>
                <w:sz w:val="21"/>
                <w:szCs w:val="21"/>
              </w:rPr>
              <w:t>可</w:t>
            </w:r>
            <w:proofErr w:type="gramEnd"/>
            <w:r w:rsidRPr="00574DAC">
              <w:rPr>
                <w:rFonts w:eastAsia="等线" w:cs="等线"/>
                <w:color w:val="000000"/>
                <w:sz w:val="21"/>
                <w:szCs w:val="21"/>
              </w:rPr>
              <w:t>量化指标。持续改进建立了评估、反馈、优化的动态改进制度。</w:t>
            </w:r>
          </w:p>
          <w:p w:rsidR="00574DAC" w:rsidRPr="00574DAC" w:rsidRDefault="00574DAC" w:rsidP="00574DAC">
            <w:pPr>
              <w:ind w:firstLineChars="200" w:firstLine="420"/>
              <w:jc w:val="left"/>
              <w:rPr>
                <w:rFonts w:eastAsia="等线" w:cs="等线"/>
                <w:color w:val="000000"/>
                <w:sz w:val="21"/>
                <w:szCs w:val="21"/>
              </w:rPr>
            </w:pPr>
            <w:r w:rsidRPr="00574DAC">
              <w:rPr>
                <w:rFonts w:eastAsia="等线" w:cs="等线"/>
                <w:color w:val="000000"/>
                <w:sz w:val="21"/>
                <w:szCs w:val="21"/>
              </w:rPr>
              <w:t xml:space="preserve">7. </w:t>
            </w:r>
            <w:r w:rsidRPr="00574DAC">
              <w:rPr>
                <w:rFonts w:eastAsia="等线" w:cs="等线"/>
                <w:color w:val="000000"/>
                <w:sz w:val="21"/>
                <w:szCs w:val="21"/>
              </w:rPr>
              <w:t>成果应用</w:t>
            </w:r>
          </w:p>
          <w:p w:rsidR="00574DAC" w:rsidRPr="00574DAC" w:rsidRDefault="00574DAC" w:rsidP="00574DAC">
            <w:pPr>
              <w:ind w:firstLineChars="200" w:firstLine="420"/>
              <w:jc w:val="left"/>
              <w:rPr>
                <w:rFonts w:eastAsia="等线" w:cs="等线"/>
                <w:color w:val="000000"/>
                <w:sz w:val="21"/>
                <w:szCs w:val="21"/>
              </w:rPr>
            </w:pPr>
            <w:r w:rsidRPr="00574DAC">
              <w:rPr>
                <w:rFonts w:eastAsia="等线" w:cs="等线"/>
                <w:color w:val="000000"/>
                <w:sz w:val="21"/>
                <w:szCs w:val="21"/>
              </w:rPr>
              <w:t>本标准规定了联动工作成果的两个应用方向：一是动态调整质量安全服务重点及监管工作方向，完善风险预警指标体系和产品质量档案库；二是编制质量提升指南和典型案例汇编，推动帮扶经验在更广领域落地应用。</w:t>
            </w:r>
          </w:p>
          <w:p w:rsidR="00574DAC" w:rsidRPr="00574DAC" w:rsidRDefault="00574DAC" w:rsidP="00574DAC">
            <w:pPr>
              <w:ind w:firstLineChars="200" w:firstLine="420"/>
              <w:jc w:val="left"/>
              <w:rPr>
                <w:rFonts w:eastAsia="等线" w:cs="等线"/>
                <w:color w:val="000000"/>
                <w:sz w:val="21"/>
                <w:szCs w:val="21"/>
              </w:rPr>
            </w:pPr>
            <w:r w:rsidRPr="00574DAC">
              <w:rPr>
                <w:rFonts w:eastAsia="等线" w:cs="等线"/>
                <w:color w:val="000000"/>
                <w:sz w:val="21"/>
                <w:szCs w:val="21"/>
              </w:rPr>
              <w:t xml:space="preserve">8. </w:t>
            </w:r>
            <w:r w:rsidRPr="00574DAC">
              <w:rPr>
                <w:rFonts w:eastAsia="等线" w:cs="等线"/>
                <w:color w:val="000000"/>
                <w:sz w:val="21"/>
                <w:szCs w:val="21"/>
              </w:rPr>
              <w:t>附录</w:t>
            </w:r>
          </w:p>
          <w:p w:rsidR="00574DAC" w:rsidRPr="00574DAC" w:rsidRDefault="00574DAC" w:rsidP="00574DAC">
            <w:pPr>
              <w:ind w:firstLineChars="200" w:firstLine="420"/>
              <w:jc w:val="left"/>
              <w:rPr>
                <w:rFonts w:eastAsia="等线" w:cs="等线"/>
                <w:color w:val="000000"/>
                <w:sz w:val="21"/>
                <w:szCs w:val="21"/>
              </w:rPr>
            </w:pPr>
            <w:r w:rsidRPr="00574DAC">
              <w:rPr>
                <w:rFonts w:eastAsia="等线" w:cs="等线"/>
                <w:color w:val="000000"/>
                <w:sz w:val="21"/>
                <w:szCs w:val="21"/>
              </w:rPr>
              <w:t>本标准设置五个资料性附录：附录</w:t>
            </w:r>
            <w:r w:rsidRPr="00574DAC">
              <w:rPr>
                <w:rFonts w:eastAsia="等线" w:cs="等线"/>
                <w:color w:val="000000"/>
                <w:sz w:val="21"/>
                <w:szCs w:val="21"/>
              </w:rPr>
              <w:t>A</w:t>
            </w:r>
            <w:r w:rsidRPr="00574DAC">
              <w:rPr>
                <w:rFonts w:eastAsia="等线" w:cs="等线"/>
                <w:color w:val="000000"/>
                <w:sz w:val="21"/>
                <w:szCs w:val="21"/>
              </w:rPr>
              <w:t>（质量技术帮扶申请表）、附录</w:t>
            </w:r>
            <w:r w:rsidRPr="00574DAC">
              <w:rPr>
                <w:rFonts w:eastAsia="等线" w:cs="等线"/>
                <w:color w:val="000000"/>
                <w:sz w:val="21"/>
                <w:szCs w:val="21"/>
              </w:rPr>
              <w:t>B</w:t>
            </w:r>
            <w:r w:rsidRPr="00574DAC">
              <w:rPr>
                <w:rFonts w:eastAsia="等线" w:cs="等线"/>
                <w:color w:val="000000"/>
                <w:sz w:val="21"/>
                <w:szCs w:val="21"/>
              </w:rPr>
              <w:t>（产品质量问题原因分析表）、附录</w:t>
            </w:r>
            <w:r w:rsidRPr="00574DAC">
              <w:rPr>
                <w:rFonts w:eastAsia="等线" w:cs="等线"/>
                <w:color w:val="000000"/>
                <w:sz w:val="21"/>
                <w:szCs w:val="21"/>
              </w:rPr>
              <w:t>C</w:t>
            </w:r>
            <w:r w:rsidRPr="00574DAC">
              <w:rPr>
                <w:rFonts w:eastAsia="等线" w:cs="等线"/>
                <w:color w:val="000000"/>
                <w:sz w:val="21"/>
                <w:szCs w:val="21"/>
              </w:rPr>
              <w:t>（产品实现各个阶段的常见质量问题及控制建议）、附录</w:t>
            </w:r>
            <w:r w:rsidRPr="00574DAC">
              <w:rPr>
                <w:rFonts w:eastAsia="等线" w:cs="等线"/>
                <w:color w:val="000000"/>
                <w:sz w:val="21"/>
                <w:szCs w:val="21"/>
              </w:rPr>
              <w:t>D</w:t>
            </w:r>
            <w:r w:rsidRPr="00574DAC">
              <w:rPr>
                <w:rFonts w:eastAsia="等线" w:cs="等线"/>
                <w:color w:val="000000"/>
                <w:sz w:val="21"/>
                <w:szCs w:val="21"/>
              </w:rPr>
              <w:t>（帮扶清单）、附录</w:t>
            </w:r>
            <w:r w:rsidRPr="00574DAC">
              <w:rPr>
                <w:rFonts w:eastAsia="等线" w:cs="等线"/>
                <w:color w:val="000000"/>
                <w:sz w:val="21"/>
                <w:szCs w:val="21"/>
              </w:rPr>
              <w:t>E</w:t>
            </w:r>
            <w:r w:rsidRPr="00574DAC">
              <w:rPr>
                <w:rFonts w:eastAsia="等线" w:cs="等线"/>
                <w:color w:val="000000"/>
                <w:sz w:val="21"/>
                <w:szCs w:val="21"/>
              </w:rPr>
              <w:t>（帮扶工作记录表）。各附录为实际工作提供了标准化的参考工具。</w:t>
            </w:r>
          </w:p>
          <w:p w:rsidR="00632206" w:rsidRDefault="00632206" w:rsidP="00574DAC">
            <w:pPr>
              <w:ind w:firstLine="420"/>
              <w:jc w:val="center"/>
              <w:rPr>
                <w:rFonts w:eastAsia="等线" w:cs="等线"/>
                <w:color w:val="000000"/>
                <w:sz w:val="21"/>
                <w:szCs w:val="21"/>
              </w:rPr>
            </w:pPr>
          </w:p>
        </w:tc>
      </w:tr>
      <w:tr w:rsidR="00632206">
        <w:trPr>
          <w:cantSplit/>
          <w:trHeight w:val="414"/>
        </w:trPr>
        <w:tc>
          <w:tcPr>
            <w:tcW w:w="9390" w:type="dxa"/>
            <w:gridSpan w:val="12"/>
            <w:tcBorders>
              <w:top w:val="single" w:sz="6" w:space="0" w:color="auto"/>
              <w:left w:val="single" w:sz="4" w:space="0" w:color="auto"/>
              <w:bottom w:val="single" w:sz="6" w:space="0" w:color="auto"/>
              <w:right w:val="single" w:sz="4" w:space="0" w:color="auto"/>
            </w:tcBorders>
            <w:vAlign w:val="center"/>
          </w:tcPr>
          <w:p w:rsidR="00632206" w:rsidRDefault="007603AD">
            <w:pPr>
              <w:jc w:val="left"/>
              <w:rPr>
                <w:rFonts w:eastAsia="等线" w:cs="等线"/>
                <w:color w:val="000000"/>
                <w:sz w:val="21"/>
                <w:szCs w:val="21"/>
              </w:rPr>
            </w:pPr>
            <w:r>
              <w:rPr>
                <w:rFonts w:eastAsia="等线" w:cs="等线" w:hint="eastAsia"/>
                <w:b/>
                <w:color w:val="000000"/>
                <w:sz w:val="21"/>
                <w:szCs w:val="21"/>
              </w:rPr>
              <w:t>5</w:t>
            </w:r>
            <w:r>
              <w:rPr>
                <w:rFonts w:eastAsia="等线" w:cs="等线" w:hint="eastAsia"/>
                <w:b/>
                <w:color w:val="000000"/>
                <w:sz w:val="21"/>
                <w:szCs w:val="21"/>
              </w:rPr>
              <w:t>、验证情况（适用时填写）</w:t>
            </w:r>
          </w:p>
        </w:tc>
      </w:tr>
      <w:tr w:rsidR="00632206">
        <w:trPr>
          <w:cantSplit/>
          <w:trHeight w:val="406"/>
        </w:trPr>
        <w:tc>
          <w:tcPr>
            <w:tcW w:w="1773" w:type="dxa"/>
            <w:vMerge w:val="restart"/>
            <w:tcBorders>
              <w:top w:val="single" w:sz="6" w:space="0" w:color="auto"/>
              <w:left w:val="single" w:sz="4" w:space="0" w:color="auto"/>
              <w:bottom w:val="single" w:sz="6" w:space="0" w:color="auto"/>
              <w:right w:val="single" w:sz="4" w:space="0" w:color="auto"/>
            </w:tcBorders>
            <w:vAlign w:val="center"/>
          </w:tcPr>
          <w:p w:rsidR="00632206" w:rsidRDefault="007603AD">
            <w:pPr>
              <w:jc w:val="center"/>
              <w:rPr>
                <w:rFonts w:eastAsia="等线" w:cs="等线"/>
                <w:b/>
                <w:color w:val="000000"/>
                <w:sz w:val="21"/>
                <w:szCs w:val="21"/>
              </w:rPr>
            </w:pPr>
            <w:r>
              <w:rPr>
                <w:rFonts w:eastAsia="等线" w:cs="等线" w:hint="eastAsia"/>
                <w:color w:val="000000"/>
                <w:sz w:val="21"/>
                <w:szCs w:val="21"/>
              </w:rPr>
              <w:t xml:space="preserve">5.1 </w:t>
            </w:r>
            <w:r>
              <w:rPr>
                <w:rFonts w:eastAsia="等线" w:cs="等线" w:hint="eastAsia"/>
                <w:color w:val="000000"/>
                <w:sz w:val="21"/>
                <w:szCs w:val="21"/>
              </w:rPr>
              <w:t>验证单位情况</w:t>
            </w:r>
          </w:p>
        </w:tc>
        <w:tc>
          <w:tcPr>
            <w:tcW w:w="1971" w:type="dxa"/>
            <w:gridSpan w:val="3"/>
            <w:tcBorders>
              <w:top w:val="single" w:sz="6" w:space="0" w:color="auto"/>
              <w:left w:val="single" w:sz="4" w:space="0" w:color="auto"/>
              <w:bottom w:val="single" w:sz="6" w:space="0" w:color="auto"/>
              <w:right w:val="single" w:sz="4" w:space="0" w:color="auto"/>
            </w:tcBorders>
            <w:vAlign w:val="center"/>
          </w:tcPr>
          <w:p w:rsidR="00632206" w:rsidRDefault="007603AD">
            <w:pPr>
              <w:jc w:val="center"/>
              <w:rPr>
                <w:rFonts w:eastAsia="等线" w:cs="等线"/>
                <w:color w:val="000000"/>
                <w:sz w:val="21"/>
                <w:szCs w:val="21"/>
              </w:rPr>
            </w:pPr>
            <w:r>
              <w:rPr>
                <w:rFonts w:eastAsia="等线" w:cs="等线" w:hint="eastAsia"/>
                <w:color w:val="000000"/>
                <w:sz w:val="21"/>
                <w:szCs w:val="21"/>
              </w:rPr>
              <w:t>验证单位</w:t>
            </w:r>
          </w:p>
        </w:tc>
        <w:tc>
          <w:tcPr>
            <w:tcW w:w="2597" w:type="dxa"/>
            <w:gridSpan w:val="5"/>
            <w:tcBorders>
              <w:top w:val="single" w:sz="6" w:space="0" w:color="auto"/>
              <w:left w:val="single" w:sz="4" w:space="0" w:color="auto"/>
              <w:bottom w:val="single" w:sz="6" w:space="0" w:color="auto"/>
              <w:right w:val="single" w:sz="4" w:space="0" w:color="auto"/>
            </w:tcBorders>
            <w:vAlign w:val="center"/>
          </w:tcPr>
          <w:p w:rsidR="00632206" w:rsidRDefault="007603AD">
            <w:pPr>
              <w:jc w:val="center"/>
              <w:rPr>
                <w:rFonts w:eastAsia="等线" w:cs="等线"/>
                <w:color w:val="000000"/>
                <w:sz w:val="21"/>
                <w:szCs w:val="21"/>
              </w:rPr>
            </w:pPr>
            <w:r>
              <w:rPr>
                <w:rFonts w:eastAsia="等线" w:cs="等线" w:hint="eastAsia"/>
                <w:color w:val="000000"/>
                <w:sz w:val="21"/>
                <w:szCs w:val="21"/>
              </w:rPr>
              <w:t>验证人员</w:t>
            </w:r>
          </w:p>
        </w:tc>
        <w:tc>
          <w:tcPr>
            <w:tcW w:w="3049" w:type="dxa"/>
            <w:gridSpan w:val="3"/>
            <w:tcBorders>
              <w:top w:val="single" w:sz="6" w:space="0" w:color="auto"/>
              <w:left w:val="single" w:sz="4" w:space="0" w:color="auto"/>
              <w:bottom w:val="single" w:sz="6" w:space="0" w:color="auto"/>
              <w:right w:val="single" w:sz="4" w:space="0" w:color="auto"/>
            </w:tcBorders>
            <w:vAlign w:val="center"/>
          </w:tcPr>
          <w:p w:rsidR="00632206" w:rsidRDefault="007603AD">
            <w:pPr>
              <w:jc w:val="center"/>
              <w:rPr>
                <w:rFonts w:eastAsia="等线" w:cs="等线"/>
                <w:color w:val="000000"/>
                <w:sz w:val="21"/>
                <w:szCs w:val="21"/>
              </w:rPr>
            </w:pPr>
            <w:r>
              <w:rPr>
                <w:rFonts w:eastAsia="等线" w:cs="等线" w:hint="eastAsia"/>
                <w:color w:val="000000"/>
                <w:sz w:val="21"/>
                <w:szCs w:val="21"/>
              </w:rPr>
              <w:t>验证时间</w:t>
            </w:r>
          </w:p>
        </w:tc>
      </w:tr>
      <w:tr w:rsidR="00632206">
        <w:trPr>
          <w:cantSplit/>
          <w:trHeight w:val="412"/>
        </w:trPr>
        <w:tc>
          <w:tcPr>
            <w:tcW w:w="300" w:type="dxa"/>
            <w:vMerge/>
            <w:tcBorders>
              <w:top w:val="single" w:sz="6" w:space="0" w:color="auto"/>
              <w:left w:val="single" w:sz="4" w:space="0" w:color="auto"/>
              <w:bottom w:val="single" w:sz="6" w:space="0" w:color="auto"/>
              <w:right w:val="single" w:sz="4" w:space="0" w:color="auto"/>
            </w:tcBorders>
            <w:vAlign w:val="center"/>
          </w:tcPr>
          <w:p w:rsidR="00632206" w:rsidRDefault="00632206">
            <w:pPr>
              <w:widowControl/>
              <w:jc w:val="left"/>
              <w:rPr>
                <w:rFonts w:eastAsia="等线" w:cs="等线"/>
                <w:b/>
                <w:color w:val="000000"/>
                <w:sz w:val="21"/>
                <w:szCs w:val="21"/>
              </w:rPr>
            </w:pPr>
          </w:p>
        </w:tc>
        <w:tc>
          <w:tcPr>
            <w:tcW w:w="1971" w:type="dxa"/>
            <w:gridSpan w:val="3"/>
            <w:tcBorders>
              <w:top w:val="single" w:sz="6" w:space="0" w:color="auto"/>
              <w:left w:val="single" w:sz="4" w:space="0" w:color="auto"/>
              <w:bottom w:val="single" w:sz="6" w:space="0" w:color="auto"/>
              <w:right w:val="single" w:sz="4" w:space="0" w:color="auto"/>
            </w:tcBorders>
            <w:vAlign w:val="center"/>
          </w:tcPr>
          <w:p w:rsidR="00632206" w:rsidRDefault="00632206">
            <w:pPr>
              <w:jc w:val="center"/>
              <w:rPr>
                <w:rFonts w:eastAsia="等线" w:cs="等线"/>
                <w:color w:val="000000"/>
                <w:sz w:val="21"/>
                <w:szCs w:val="21"/>
              </w:rPr>
            </w:pPr>
          </w:p>
        </w:tc>
        <w:tc>
          <w:tcPr>
            <w:tcW w:w="2597" w:type="dxa"/>
            <w:gridSpan w:val="5"/>
            <w:tcBorders>
              <w:top w:val="single" w:sz="6" w:space="0" w:color="auto"/>
              <w:left w:val="single" w:sz="4" w:space="0" w:color="auto"/>
              <w:bottom w:val="single" w:sz="6" w:space="0" w:color="auto"/>
              <w:right w:val="single" w:sz="4" w:space="0" w:color="auto"/>
            </w:tcBorders>
            <w:vAlign w:val="center"/>
          </w:tcPr>
          <w:p w:rsidR="00632206" w:rsidRDefault="00632206">
            <w:pPr>
              <w:jc w:val="center"/>
              <w:rPr>
                <w:rFonts w:eastAsia="等线" w:cs="等线"/>
                <w:color w:val="000000"/>
                <w:sz w:val="21"/>
                <w:szCs w:val="21"/>
              </w:rPr>
            </w:pPr>
          </w:p>
        </w:tc>
        <w:tc>
          <w:tcPr>
            <w:tcW w:w="3049" w:type="dxa"/>
            <w:gridSpan w:val="3"/>
            <w:tcBorders>
              <w:top w:val="single" w:sz="6" w:space="0" w:color="auto"/>
              <w:left w:val="single" w:sz="4" w:space="0" w:color="auto"/>
              <w:bottom w:val="single" w:sz="6" w:space="0" w:color="auto"/>
              <w:right w:val="single" w:sz="4" w:space="0" w:color="auto"/>
            </w:tcBorders>
            <w:vAlign w:val="center"/>
          </w:tcPr>
          <w:p w:rsidR="00632206" w:rsidRDefault="007603AD">
            <w:pPr>
              <w:jc w:val="center"/>
              <w:rPr>
                <w:rFonts w:eastAsia="等线" w:cs="等线"/>
                <w:color w:val="000000"/>
                <w:sz w:val="21"/>
                <w:szCs w:val="21"/>
              </w:rPr>
            </w:pPr>
            <w:r>
              <w:rPr>
                <w:rFonts w:eastAsia="等线" w:cs="等线" w:hint="eastAsia"/>
                <w:color w:val="000000"/>
                <w:sz w:val="21"/>
                <w:szCs w:val="21"/>
              </w:rPr>
              <w:t xml:space="preserve"> </w:t>
            </w:r>
            <w:r>
              <w:rPr>
                <w:rFonts w:eastAsia="等线" w:cs="等线" w:hint="eastAsia"/>
                <w:color w:val="000000"/>
                <w:sz w:val="21"/>
                <w:szCs w:val="21"/>
              </w:rPr>
              <w:t>年</w:t>
            </w:r>
            <w:r>
              <w:rPr>
                <w:rFonts w:eastAsia="等线" w:cs="等线" w:hint="eastAsia"/>
                <w:color w:val="000000"/>
                <w:sz w:val="21"/>
                <w:szCs w:val="21"/>
              </w:rPr>
              <w:t xml:space="preserve">    </w:t>
            </w:r>
            <w:r>
              <w:rPr>
                <w:rFonts w:eastAsia="等线" w:cs="等线" w:hint="eastAsia"/>
                <w:color w:val="000000"/>
                <w:sz w:val="21"/>
                <w:szCs w:val="21"/>
              </w:rPr>
              <w:t>月</w:t>
            </w:r>
            <w:r>
              <w:rPr>
                <w:rFonts w:eastAsia="等线" w:cs="等线" w:hint="eastAsia"/>
                <w:color w:val="000000"/>
                <w:sz w:val="21"/>
                <w:szCs w:val="21"/>
              </w:rPr>
              <w:t xml:space="preserve">    </w:t>
            </w:r>
            <w:r>
              <w:rPr>
                <w:rFonts w:eastAsia="等线" w:cs="等线" w:hint="eastAsia"/>
                <w:color w:val="000000"/>
                <w:sz w:val="21"/>
                <w:szCs w:val="21"/>
              </w:rPr>
              <w:t>日</w:t>
            </w:r>
          </w:p>
        </w:tc>
      </w:tr>
      <w:tr w:rsidR="00632206">
        <w:trPr>
          <w:cantSplit/>
          <w:trHeight w:val="412"/>
        </w:trPr>
        <w:tc>
          <w:tcPr>
            <w:tcW w:w="300" w:type="dxa"/>
            <w:vMerge/>
            <w:tcBorders>
              <w:top w:val="single" w:sz="6" w:space="0" w:color="auto"/>
              <w:left w:val="single" w:sz="4" w:space="0" w:color="auto"/>
              <w:bottom w:val="single" w:sz="6" w:space="0" w:color="auto"/>
              <w:right w:val="single" w:sz="4" w:space="0" w:color="auto"/>
            </w:tcBorders>
            <w:vAlign w:val="center"/>
          </w:tcPr>
          <w:p w:rsidR="00632206" w:rsidRDefault="00632206">
            <w:pPr>
              <w:widowControl/>
              <w:jc w:val="left"/>
              <w:rPr>
                <w:rFonts w:eastAsia="等线" w:cs="等线"/>
                <w:b/>
                <w:color w:val="000000"/>
                <w:sz w:val="21"/>
                <w:szCs w:val="21"/>
              </w:rPr>
            </w:pPr>
          </w:p>
        </w:tc>
        <w:tc>
          <w:tcPr>
            <w:tcW w:w="1971" w:type="dxa"/>
            <w:gridSpan w:val="3"/>
            <w:tcBorders>
              <w:top w:val="single" w:sz="6" w:space="0" w:color="auto"/>
              <w:left w:val="single" w:sz="4" w:space="0" w:color="auto"/>
              <w:bottom w:val="single" w:sz="6" w:space="0" w:color="auto"/>
              <w:right w:val="single" w:sz="4" w:space="0" w:color="auto"/>
            </w:tcBorders>
            <w:vAlign w:val="center"/>
          </w:tcPr>
          <w:p w:rsidR="00632206" w:rsidRDefault="00632206">
            <w:pPr>
              <w:jc w:val="center"/>
              <w:rPr>
                <w:rFonts w:eastAsia="等线" w:cs="等线"/>
                <w:color w:val="000000"/>
                <w:sz w:val="21"/>
                <w:szCs w:val="21"/>
              </w:rPr>
            </w:pPr>
          </w:p>
        </w:tc>
        <w:tc>
          <w:tcPr>
            <w:tcW w:w="2597" w:type="dxa"/>
            <w:gridSpan w:val="5"/>
            <w:tcBorders>
              <w:top w:val="single" w:sz="6" w:space="0" w:color="auto"/>
              <w:left w:val="single" w:sz="4" w:space="0" w:color="auto"/>
              <w:bottom w:val="single" w:sz="6" w:space="0" w:color="auto"/>
              <w:right w:val="single" w:sz="4" w:space="0" w:color="auto"/>
            </w:tcBorders>
            <w:vAlign w:val="center"/>
          </w:tcPr>
          <w:p w:rsidR="00632206" w:rsidRDefault="00632206">
            <w:pPr>
              <w:jc w:val="center"/>
              <w:rPr>
                <w:rFonts w:eastAsia="等线" w:cs="等线"/>
                <w:color w:val="000000"/>
                <w:sz w:val="21"/>
                <w:szCs w:val="21"/>
              </w:rPr>
            </w:pPr>
          </w:p>
        </w:tc>
        <w:tc>
          <w:tcPr>
            <w:tcW w:w="3049" w:type="dxa"/>
            <w:gridSpan w:val="3"/>
            <w:tcBorders>
              <w:top w:val="single" w:sz="6" w:space="0" w:color="auto"/>
              <w:left w:val="single" w:sz="4" w:space="0" w:color="auto"/>
              <w:bottom w:val="single" w:sz="6" w:space="0" w:color="auto"/>
              <w:right w:val="single" w:sz="4" w:space="0" w:color="auto"/>
            </w:tcBorders>
            <w:vAlign w:val="center"/>
          </w:tcPr>
          <w:p w:rsidR="00632206" w:rsidRDefault="007603AD">
            <w:pPr>
              <w:jc w:val="center"/>
              <w:rPr>
                <w:rFonts w:eastAsia="等线" w:cs="等线"/>
                <w:color w:val="000000"/>
                <w:sz w:val="21"/>
                <w:szCs w:val="21"/>
              </w:rPr>
            </w:pPr>
            <w:r>
              <w:rPr>
                <w:rFonts w:eastAsia="等线" w:cs="等线" w:hint="eastAsia"/>
                <w:color w:val="000000"/>
                <w:sz w:val="21"/>
                <w:szCs w:val="21"/>
              </w:rPr>
              <w:t>年</w:t>
            </w:r>
            <w:r>
              <w:rPr>
                <w:rFonts w:eastAsia="等线" w:cs="等线" w:hint="eastAsia"/>
                <w:color w:val="000000"/>
                <w:sz w:val="21"/>
                <w:szCs w:val="21"/>
              </w:rPr>
              <w:t xml:space="preserve">    </w:t>
            </w:r>
            <w:r>
              <w:rPr>
                <w:rFonts w:eastAsia="等线" w:cs="等线" w:hint="eastAsia"/>
                <w:color w:val="000000"/>
                <w:sz w:val="21"/>
                <w:szCs w:val="21"/>
              </w:rPr>
              <w:t>月</w:t>
            </w:r>
            <w:r>
              <w:rPr>
                <w:rFonts w:eastAsia="等线" w:cs="等线" w:hint="eastAsia"/>
                <w:color w:val="000000"/>
                <w:sz w:val="21"/>
                <w:szCs w:val="21"/>
              </w:rPr>
              <w:t xml:space="preserve">    </w:t>
            </w:r>
            <w:r>
              <w:rPr>
                <w:rFonts w:eastAsia="等线" w:cs="等线" w:hint="eastAsia"/>
                <w:color w:val="000000"/>
                <w:sz w:val="21"/>
                <w:szCs w:val="21"/>
              </w:rPr>
              <w:t>日</w:t>
            </w:r>
          </w:p>
        </w:tc>
      </w:tr>
      <w:tr w:rsidR="00632206">
        <w:trPr>
          <w:cantSplit/>
          <w:trHeight w:val="404"/>
        </w:trPr>
        <w:tc>
          <w:tcPr>
            <w:tcW w:w="300" w:type="dxa"/>
            <w:vMerge/>
            <w:tcBorders>
              <w:top w:val="single" w:sz="6" w:space="0" w:color="auto"/>
              <w:left w:val="single" w:sz="4" w:space="0" w:color="auto"/>
              <w:bottom w:val="single" w:sz="6" w:space="0" w:color="auto"/>
              <w:right w:val="single" w:sz="4" w:space="0" w:color="auto"/>
            </w:tcBorders>
            <w:vAlign w:val="center"/>
          </w:tcPr>
          <w:p w:rsidR="00632206" w:rsidRDefault="00632206">
            <w:pPr>
              <w:widowControl/>
              <w:jc w:val="left"/>
              <w:rPr>
                <w:rFonts w:eastAsia="等线" w:cs="等线"/>
                <w:b/>
                <w:color w:val="000000"/>
                <w:sz w:val="21"/>
                <w:szCs w:val="21"/>
              </w:rPr>
            </w:pPr>
          </w:p>
        </w:tc>
        <w:tc>
          <w:tcPr>
            <w:tcW w:w="1971" w:type="dxa"/>
            <w:gridSpan w:val="3"/>
            <w:tcBorders>
              <w:top w:val="single" w:sz="6" w:space="0" w:color="auto"/>
              <w:left w:val="single" w:sz="4" w:space="0" w:color="auto"/>
              <w:bottom w:val="single" w:sz="6" w:space="0" w:color="auto"/>
              <w:right w:val="single" w:sz="4" w:space="0" w:color="auto"/>
            </w:tcBorders>
            <w:vAlign w:val="center"/>
          </w:tcPr>
          <w:p w:rsidR="00632206" w:rsidRDefault="00632206">
            <w:pPr>
              <w:jc w:val="center"/>
              <w:rPr>
                <w:rFonts w:eastAsia="等线" w:cs="等线"/>
                <w:color w:val="000000"/>
                <w:sz w:val="21"/>
                <w:szCs w:val="21"/>
              </w:rPr>
            </w:pPr>
          </w:p>
        </w:tc>
        <w:tc>
          <w:tcPr>
            <w:tcW w:w="2597" w:type="dxa"/>
            <w:gridSpan w:val="5"/>
            <w:tcBorders>
              <w:top w:val="single" w:sz="6" w:space="0" w:color="auto"/>
              <w:left w:val="single" w:sz="4" w:space="0" w:color="auto"/>
              <w:bottom w:val="single" w:sz="6" w:space="0" w:color="auto"/>
              <w:right w:val="single" w:sz="4" w:space="0" w:color="auto"/>
            </w:tcBorders>
            <w:vAlign w:val="center"/>
          </w:tcPr>
          <w:p w:rsidR="00632206" w:rsidRDefault="00632206">
            <w:pPr>
              <w:jc w:val="center"/>
              <w:rPr>
                <w:rFonts w:eastAsia="等线" w:cs="等线"/>
                <w:color w:val="000000"/>
                <w:sz w:val="21"/>
                <w:szCs w:val="21"/>
              </w:rPr>
            </w:pPr>
          </w:p>
        </w:tc>
        <w:tc>
          <w:tcPr>
            <w:tcW w:w="3049" w:type="dxa"/>
            <w:gridSpan w:val="3"/>
            <w:tcBorders>
              <w:top w:val="single" w:sz="6" w:space="0" w:color="auto"/>
              <w:left w:val="single" w:sz="4" w:space="0" w:color="auto"/>
              <w:bottom w:val="single" w:sz="6" w:space="0" w:color="auto"/>
              <w:right w:val="single" w:sz="4" w:space="0" w:color="auto"/>
            </w:tcBorders>
            <w:vAlign w:val="center"/>
          </w:tcPr>
          <w:p w:rsidR="00632206" w:rsidRDefault="007603AD">
            <w:pPr>
              <w:jc w:val="center"/>
              <w:rPr>
                <w:rFonts w:eastAsia="等线" w:cs="等线"/>
                <w:color w:val="000000"/>
                <w:sz w:val="21"/>
                <w:szCs w:val="21"/>
              </w:rPr>
            </w:pPr>
            <w:r>
              <w:rPr>
                <w:rFonts w:eastAsia="等线" w:cs="等线" w:hint="eastAsia"/>
                <w:color w:val="000000"/>
                <w:sz w:val="21"/>
                <w:szCs w:val="21"/>
              </w:rPr>
              <w:t xml:space="preserve"> </w:t>
            </w:r>
            <w:r>
              <w:rPr>
                <w:rFonts w:eastAsia="等线" w:cs="等线" w:hint="eastAsia"/>
                <w:color w:val="000000"/>
                <w:sz w:val="21"/>
                <w:szCs w:val="21"/>
              </w:rPr>
              <w:t>年</w:t>
            </w:r>
            <w:r>
              <w:rPr>
                <w:rFonts w:eastAsia="等线" w:cs="等线" w:hint="eastAsia"/>
                <w:color w:val="000000"/>
                <w:sz w:val="21"/>
                <w:szCs w:val="21"/>
              </w:rPr>
              <w:t xml:space="preserve">    </w:t>
            </w:r>
            <w:r>
              <w:rPr>
                <w:rFonts w:eastAsia="等线" w:cs="等线" w:hint="eastAsia"/>
                <w:color w:val="000000"/>
                <w:sz w:val="21"/>
                <w:szCs w:val="21"/>
              </w:rPr>
              <w:t>月</w:t>
            </w:r>
            <w:r>
              <w:rPr>
                <w:rFonts w:eastAsia="等线" w:cs="等线" w:hint="eastAsia"/>
                <w:color w:val="000000"/>
                <w:sz w:val="21"/>
                <w:szCs w:val="21"/>
              </w:rPr>
              <w:t xml:space="preserve">    </w:t>
            </w:r>
            <w:r>
              <w:rPr>
                <w:rFonts w:eastAsia="等线" w:cs="等线" w:hint="eastAsia"/>
                <w:color w:val="000000"/>
                <w:sz w:val="21"/>
                <w:szCs w:val="21"/>
              </w:rPr>
              <w:t>日</w:t>
            </w:r>
          </w:p>
        </w:tc>
      </w:tr>
      <w:tr w:rsidR="00632206">
        <w:trPr>
          <w:cantSplit/>
          <w:trHeight w:val="410"/>
        </w:trPr>
        <w:tc>
          <w:tcPr>
            <w:tcW w:w="300" w:type="dxa"/>
            <w:vMerge/>
            <w:tcBorders>
              <w:top w:val="single" w:sz="6" w:space="0" w:color="auto"/>
              <w:left w:val="single" w:sz="4" w:space="0" w:color="auto"/>
              <w:bottom w:val="single" w:sz="6" w:space="0" w:color="auto"/>
              <w:right w:val="single" w:sz="4" w:space="0" w:color="auto"/>
            </w:tcBorders>
            <w:vAlign w:val="center"/>
          </w:tcPr>
          <w:p w:rsidR="00632206" w:rsidRDefault="00632206">
            <w:pPr>
              <w:widowControl/>
              <w:jc w:val="left"/>
              <w:rPr>
                <w:rFonts w:eastAsia="等线" w:cs="等线"/>
                <w:b/>
                <w:color w:val="000000"/>
                <w:sz w:val="21"/>
                <w:szCs w:val="21"/>
              </w:rPr>
            </w:pPr>
          </w:p>
        </w:tc>
        <w:tc>
          <w:tcPr>
            <w:tcW w:w="1971" w:type="dxa"/>
            <w:gridSpan w:val="3"/>
            <w:tcBorders>
              <w:top w:val="single" w:sz="6" w:space="0" w:color="auto"/>
              <w:left w:val="single" w:sz="4" w:space="0" w:color="auto"/>
              <w:bottom w:val="single" w:sz="6" w:space="0" w:color="auto"/>
              <w:right w:val="single" w:sz="4" w:space="0" w:color="auto"/>
            </w:tcBorders>
            <w:vAlign w:val="center"/>
          </w:tcPr>
          <w:p w:rsidR="00632206" w:rsidRDefault="00632206">
            <w:pPr>
              <w:jc w:val="center"/>
              <w:rPr>
                <w:rFonts w:eastAsia="等线" w:cs="等线"/>
                <w:color w:val="000000"/>
                <w:sz w:val="21"/>
                <w:szCs w:val="21"/>
              </w:rPr>
            </w:pPr>
          </w:p>
        </w:tc>
        <w:tc>
          <w:tcPr>
            <w:tcW w:w="2597" w:type="dxa"/>
            <w:gridSpan w:val="5"/>
            <w:tcBorders>
              <w:top w:val="single" w:sz="6" w:space="0" w:color="auto"/>
              <w:left w:val="single" w:sz="4" w:space="0" w:color="auto"/>
              <w:bottom w:val="single" w:sz="6" w:space="0" w:color="auto"/>
              <w:right w:val="single" w:sz="4" w:space="0" w:color="auto"/>
            </w:tcBorders>
            <w:vAlign w:val="center"/>
          </w:tcPr>
          <w:p w:rsidR="00632206" w:rsidRDefault="00632206">
            <w:pPr>
              <w:jc w:val="center"/>
              <w:rPr>
                <w:rFonts w:eastAsia="等线" w:cs="等线"/>
                <w:color w:val="000000"/>
                <w:sz w:val="21"/>
                <w:szCs w:val="21"/>
              </w:rPr>
            </w:pPr>
          </w:p>
        </w:tc>
        <w:tc>
          <w:tcPr>
            <w:tcW w:w="3049" w:type="dxa"/>
            <w:gridSpan w:val="3"/>
            <w:tcBorders>
              <w:top w:val="single" w:sz="6" w:space="0" w:color="auto"/>
              <w:left w:val="single" w:sz="4" w:space="0" w:color="auto"/>
              <w:bottom w:val="single" w:sz="6" w:space="0" w:color="auto"/>
              <w:right w:val="single" w:sz="4" w:space="0" w:color="auto"/>
            </w:tcBorders>
            <w:vAlign w:val="center"/>
          </w:tcPr>
          <w:p w:rsidR="00632206" w:rsidRDefault="007603AD">
            <w:pPr>
              <w:jc w:val="center"/>
              <w:rPr>
                <w:rFonts w:eastAsia="等线" w:cs="等线"/>
                <w:color w:val="000000"/>
                <w:sz w:val="21"/>
                <w:szCs w:val="21"/>
              </w:rPr>
            </w:pPr>
            <w:r>
              <w:rPr>
                <w:rFonts w:eastAsia="等线" w:cs="等线" w:hint="eastAsia"/>
                <w:color w:val="000000"/>
                <w:sz w:val="21"/>
                <w:szCs w:val="21"/>
              </w:rPr>
              <w:t xml:space="preserve"> </w:t>
            </w:r>
            <w:r>
              <w:rPr>
                <w:rFonts w:eastAsia="等线" w:cs="等线" w:hint="eastAsia"/>
                <w:color w:val="000000"/>
                <w:sz w:val="21"/>
                <w:szCs w:val="21"/>
              </w:rPr>
              <w:t>年</w:t>
            </w:r>
            <w:r>
              <w:rPr>
                <w:rFonts w:eastAsia="等线" w:cs="等线" w:hint="eastAsia"/>
                <w:color w:val="000000"/>
                <w:sz w:val="21"/>
                <w:szCs w:val="21"/>
              </w:rPr>
              <w:t xml:space="preserve">    </w:t>
            </w:r>
            <w:r>
              <w:rPr>
                <w:rFonts w:eastAsia="等线" w:cs="等线" w:hint="eastAsia"/>
                <w:color w:val="000000"/>
                <w:sz w:val="21"/>
                <w:szCs w:val="21"/>
              </w:rPr>
              <w:t>月</w:t>
            </w:r>
            <w:r>
              <w:rPr>
                <w:rFonts w:eastAsia="等线" w:cs="等线" w:hint="eastAsia"/>
                <w:color w:val="000000"/>
                <w:sz w:val="21"/>
                <w:szCs w:val="21"/>
              </w:rPr>
              <w:t xml:space="preserve">    </w:t>
            </w:r>
            <w:r>
              <w:rPr>
                <w:rFonts w:eastAsia="等线" w:cs="等线" w:hint="eastAsia"/>
                <w:color w:val="000000"/>
                <w:sz w:val="21"/>
                <w:szCs w:val="21"/>
              </w:rPr>
              <w:t>日</w:t>
            </w:r>
          </w:p>
        </w:tc>
      </w:tr>
      <w:tr w:rsidR="00632206">
        <w:trPr>
          <w:cantSplit/>
          <w:trHeight w:val="1926"/>
        </w:trPr>
        <w:tc>
          <w:tcPr>
            <w:tcW w:w="1773" w:type="dxa"/>
            <w:tcBorders>
              <w:top w:val="single" w:sz="6" w:space="0" w:color="auto"/>
              <w:left w:val="single" w:sz="4" w:space="0" w:color="auto"/>
              <w:bottom w:val="single" w:sz="6" w:space="0" w:color="auto"/>
              <w:right w:val="single" w:sz="4" w:space="0" w:color="auto"/>
            </w:tcBorders>
            <w:vAlign w:val="center"/>
          </w:tcPr>
          <w:p w:rsidR="00632206" w:rsidRDefault="007603AD">
            <w:pPr>
              <w:jc w:val="center"/>
              <w:rPr>
                <w:rFonts w:eastAsia="等线" w:cs="等线"/>
                <w:b/>
                <w:color w:val="000000"/>
                <w:sz w:val="21"/>
                <w:szCs w:val="21"/>
              </w:rPr>
            </w:pPr>
            <w:r>
              <w:rPr>
                <w:rFonts w:eastAsia="等线" w:cs="等线" w:hint="eastAsia"/>
                <w:color w:val="000000"/>
                <w:sz w:val="21"/>
                <w:szCs w:val="21"/>
              </w:rPr>
              <w:t xml:space="preserve">5.2 </w:t>
            </w:r>
            <w:r>
              <w:rPr>
                <w:rFonts w:eastAsia="等线" w:cs="等线" w:hint="eastAsia"/>
                <w:color w:val="000000"/>
                <w:sz w:val="21"/>
                <w:szCs w:val="21"/>
              </w:rPr>
              <w:t>验证过程</w:t>
            </w:r>
          </w:p>
        </w:tc>
        <w:tc>
          <w:tcPr>
            <w:tcW w:w="7617" w:type="dxa"/>
            <w:gridSpan w:val="11"/>
            <w:tcBorders>
              <w:top w:val="single" w:sz="6" w:space="0" w:color="auto"/>
              <w:left w:val="single" w:sz="4" w:space="0" w:color="auto"/>
              <w:bottom w:val="single" w:sz="6" w:space="0" w:color="auto"/>
              <w:right w:val="single" w:sz="4" w:space="0" w:color="auto"/>
            </w:tcBorders>
            <w:vAlign w:val="center"/>
          </w:tcPr>
          <w:p w:rsidR="00632206" w:rsidRDefault="00632206">
            <w:pPr>
              <w:jc w:val="center"/>
              <w:rPr>
                <w:rFonts w:eastAsia="等线" w:cs="等线"/>
                <w:color w:val="000000"/>
                <w:sz w:val="21"/>
                <w:szCs w:val="21"/>
              </w:rPr>
            </w:pPr>
          </w:p>
        </w:tc>
      </w:tr>
      <w:tr w:rsidR="00632206">
        <w:trPr>
          <w:cantSplit/>
          <w:trHeight w:val="2108"/>
        </w:trPr>
        <w:tc>
          <w:tcPr>
            <w:tcW w:w="1773" w:type="dxa"/>
            <w:tcBorders>
              <w:top w:val="single" w:sz="6" w:space="0" w:color="auto"/>
              <w:left w:val="single" w:sz="4" w:space="0" w:color="auto"/>
              <w:bottom w:val="single" w:sz="6" w:space="0" w:color="auto"/>
              <w:right w:val="single" w:sz="4" w:space="0" w:color="auto"/>
            </w:tcBorders>
            <w:vAlign w:val="center"/>
          </w:tcPr>
          <w:p w:rsidR="00632206" w:rsidRDefault="007603AD">
            <w:pPr>
              <w:jc w:val="center"/>
              <w:rPr>
                <w:rFonts w:eastAsia="等线" w:cs="等线"/>
                <w:b/>
                <w:color w:val="000000"/>
                <w:sz w:val="21"/>
                <w:szCs w:val="21"/>
              </w:rPr>
            </w:pPr>
            <w:r>
              <w:rPr>
                <w:rFonts w:eastAsia="等线" w:cs="等线" w:hint="eastAsia"/>
                <w:color w:val="000000"/>
                <w:sz w:val="21"/>
                <w:szCs w:val="21"/>
              </w:rPr>
              <w:t xml:space="preserve">5.3 </w:t>
            </w:r>
            <w:r>
              <w:rPr>
                <w:rFonts w:eastAsia="等线" w:cs="等线" w:hint="eastAsia"/>
                <w:color w:val="000000"/>
                <w:sz w:val="21"/>
                <w:szCs w:val="21"/>
              </w:rPr>
              <w:t>验证数据分析</w:t>
            </w:r>
          </w:p>
        </w:tc>
        <w:tc>
          <w:tcPr>
            <w:tcW w:w="7617" w:type="dxa"/>
            <w:gridSpan w:val="11"/>
            <w:tcBorders>
              <w:top w:val="single" w:sz="6" w:space="0" w:color="auto"/>
              <w:left w:val="single" w:sz="4" w:space="0" w:color="auto"/>
              <w:bottom w:val="single" w:sz="6" w:space="0" w:color="auto"/>
              <w:right w:val="single" w:sz="4" w:space="0" w:color="auto"/>
            </w:tcBorders>
            <w:vAlign w:val="center"/>
          </w:tcPr>
          <w:p w:rsidR="00632206" w:rsidRDefault="00632206">
            <w:pPr>
              <w:jc w:val="center"/>
              <w:rPr>
                <w:rFonts w:eastAsia="等线" w:cs="等线"/>
                <w:color w:val="000000"/>
                <w:sz w:val="21"/>
                <w:szCs w:val="21"/>
              </w:rPr>
            </w:pPr>
          </w:p>
        </w:tc>
      </w:tr>
      <w:tr w:rsidR="00632206">
        <w:trPr>
          <w:cantSplit/>
          <w:trHeight w:val="2168"/>
        </w:trPr>
        <w:tc>
          <w:tcPr>
            <w:tcW w:w="1773" w:type="dxa"/>
            <w:tcBorders>
              <w:top w:val="single" w:sz="6" w:space="0" w:color="auto"/>
              <w:left w:val="single" w:sz="4" w:space="0" w:color="auto"/>
              <w:bottom w:val="single" w:sz="6" w:space="0" w:color="auto"/>
              <w:right w:val="single" w:sz="4" w:space="0" w:color="auto"/>
            </w:tcBorders>
            <w:vAlign w:val="center"/>
          </w:tcPr>
          <w:p w:rsidR="00632206" w:rsidRDefault="007603AD">
            <w:pPr>
              <w:jc w:val="center"/>
              <w:rPr>
                <w:rFonts w:eastAsia="等线" w:cs="等线"/>
                <w:b/>
                <w:color w:val="000000"/>
                <w:sz w:val="21"/>
                <w:szCs w:val="21"/>
              </w:rPr>
            </w:pPr>
            <w:r>
              <w:rPr>
                <w:rFonts w:eastAsia="等线" w:cs="等线" w:hint="eastAsia"/>
                <w:color w:val="000000"/>
                <w:sz w:val="21"/>
                <w:szCs w:val="21"/>
              </w:rPr>
              <w:t xml:space="preserve">5.4 </w:t>
            </w:r>
            <w:r>
              <w:rPr>
                <w:rFonts w:eastAsia="等线" w:cs="等线" w:hint="eastAsia"/>
                <w:color w:val="000000"/>
                <w:sz w:val="21"/>
                <w:szCs w:val="21"/>
              </w:rPr>
              <w:t>验证评价</w:t>
            </w:r>
          </w:p>
        </w:tc>
        <w:tc>
          <w:tcPr>
            <w:tcW w:w="7617" w:type="dxa"/>
            <w:gridSpan w:val="11"/>
            <w:tcBorders>
              <w:top w:val="single" w:sz="6" w:space="0" w:color="auto"/>
              <w:left w:val="single" w:sz="4" w:space="0" w:color="auto"/>
              <w:bottom w:val="single" w:sz="6" w:space="0" w:color="auto"/>
              <w:right w:val="single" w:sz="4" w:space="0" w:color="auto"/>
            </w:tcBorders>
            <w:vAlign w:val="center"/>
          </w:tcPr>
          <w:p w:rsidR="00632206" w:rsidRDefault="00632206">
            <w:pPr>
              <w:jc w:val="center"/>
              <w:rPr>
                <w:rFonts w:eastAsia="等线" w:cs="等线"/>
                <w:color w:val="000000"/>
                <w:sz w:val="21"/>
                <w:szCs w:val="21"/>
              </w:rPr>
            </w:pPr>
          </w:p>
        </w:tc>
      </w:tr>
      <w:tr w:rsidR="00632206">
        <w:trPr>
          <w:cantSplit/>
          <w:trHeight w:val="2347"/>
        </w:trPr>
        <w:tc>
          <w:tcPr>
            <w:tcW w:w="1773" w:type="dxa"/>
            <w:tcBorders>
              <w:top w:val="single" w:sz="6" w:space="0" w:color="auto"/>
              <w:left w:val="single" w:sz="4" w:space="0" w:color="auto"/>
              <w:bottom w:val="single" w:sz="6" w:space="0" w:color="auto"/>
              <w:right w:val="single" w:sz="4" w:space="0" w:color="auto"/>
            </w:tcBorders>
            <w:vAlign w:val="center"/>
          </w:tcPr>
          <w:p w:rsidR="00632206" w:rsidRDefault="007603AD">
            <w:pPr>
              <w:jc w:val="center"/>
              <w:rPr>
                <w:rFonts w:eastAsia="等线" w:cs="等线"/>
                <w:b/>
                <w:color w:val="000000"/>
                <w:sz w:val="21"/>
                <w:szCs w:val="21"/>
              </w:rPr>
            </w:pPr>
            <w:r>
              <w:rPr>
                <w:rFonts w:eastAsia="等线" w:cs="等线" w:hint="eastAsia"/>
                <w:color w:val="000000"/>
                <w:sz w:val="21"/>
                <w:szCs w:val="21"/>
              </w:rPr>
              <w:t xml:space="preserve">5.5 </w:t>
            </w:r>
            <w:r>
              <w:rPr>
                <w:rFonts w:eastAsia="等线" w:cs="等线" w:hint="eastAsia"/>
                <w:color w:val="000000"/>
                <w:sz w:val="21"/>
                <w:szCs w:val="21"/>
              </w:rPr>
              <w:t>其他应说明的情况</w:t>
            </w:r>
          </w:p>
        </w:tc>
        <w:tc>
          <w:tcPr>
            <w:tcW w:w="7617" w:type="dxa"/>
            <w:gridSpan w:val="11"/>
            <w:tcBorders>
              <w:top w:val="single" w:sz="6" w:space="0" w:color="auto"/>
              <w:left w:val="single" w:sz="4" w:space="0" w:color="auto"/>
              <w:bottom w:val="single" w:sz="6" w:space="0" w:color="auto"/>
              <w:right w:val="single" w:sz="4" w:space="0" w:color="auto"/>
            </w:tcBorders>
            <w:vAlign w:val="center"/>
          </w:tcPr>
          <w:p w:rsidR="00632206" w:rsidRDefault="00632206">
            <w:pPr>
              <w:jc w:val="center"/>
              <w:rPr>
                <w:rFonts w:eastAsia="等线" w:cs="等线"/>
                <w:color w:val="000000"/>
                <w:sz w:val="21"/>
                <w:szCs w:val="21"/>
              </w:rPr>
            </w:pPr>
          </w:p>
        </w:tc>
      </w:tr>
      <w:tr w:rsidR="00632206">
        <w:trPr>
          <w:cantSplit/>
          <w:trHeight w:val="414"/>
        </w:trPr>
        <w:tc>
          <w:tcPr>
            <w:tcW w:w="9390" w:type="dxa"/>
            <w:gridSpan w:val="12"/>
            <w:tcBorders>
              <w:top w:val="single" w:sz="6" w:space="0" w:color="auto"/>
              <w:left w:val="single" w:sz="4" w:space="0" w:color="auto"/>
              <w:bottom w:val="single" w:sz="6" w:space="0" w:color="auto"/>
              <w:right w:val="single" w:sz="4" w:space="0" w:color="auto"/>
            </w:tcBorders>
            <w:vAlign w:val="center"/>
          </w:tcPr>
          <w:p w:rsidR="00632206" w:rsidRDefault="007603AD">
            <w:pPr>
              <w:jc w:val="left"/>
              <w:rPr>
                <w:rFonts w:eastAsia="等线" w:cs="等线"/>
                <w:color w:val="000000"/>
                <w:sz w:val="21"/>
                <w:szCs w:val="21"/>
              </w:rPr>
            </w:pPr>
            <w:r>
              <w:rPr>
                <w:rFonts w:eastAsia="等线" w:cs="等线" w:hint="eastAsia"/>
                <w:b/>
                <w:color w:val="000000"/>
                <w:sz w:val="21"/>
                <w:szCs w:val="21"/>
              </w:rPr>
              <w:t>6</w:t>
            </w:r>
            <w:r>
              <w:rPr>
                <w:rFonts w:eastAsia="等线" w:cs="等线" w:hint="eastAsia"/>
                <w:b/>
                <w:color w:val="000000"/>
                <w:sz w:val="21"/>
                <w:szCs w:val="21"/>
              </w:rPr>
              <w:t>、附加说明（可选）</w:t>
            </w:r>
          </w:p>
        </w:tc>
      </w:tr>
      <w:tr w:rsidR="00632206">
        <w:trPr>
          <w:cantSplit/>
          <w:trHeight w:val="1351"/>
        </w:trPr>
        <w:tc>
          <w:tcPr>
            <w:tcW w:w="1773" w:type="dxa"/>
            <w:tcBorders>
              <w:top w:val="single" w:sz="6" w:space="0" w:color="auto"/>
              <w:left w:val="single" w:sz="4" w:space="0" w:color="auto"/>
              <w:bottom w:val="single" w:sz="6" w:space="0" w:color="auto"/>
              <w:right w:val="single" w:sz="4" w:space="0" w:color="auto"/>
            </w:tcBorders>
            <w:vAlign w:val="center"/>
          </w:tcPr>
          <w:p w:rsidR="00632206" w:rsidRDefault="007603AD">
            <w:pPr>
              <w:jc w:val="center"/>
              <w:rPr>
                <w:rFonts w:eastAsia="等线" w:cs="等线"/>
                <w:color w:val="000000"/>
                <w:sz w:val="21"/>
                <w:szCs w:val="21"/>
              </w:rPr>
            </w:pPr>
            <w:r>
              <w:rPr>
                <w:rFonts w:eastAsia="等线" w:cs="等线" w:hint="eastAsia"/>
                <w:color w:val="000000"/>
                <w:sz w:val="21"/>
                <w:szCs w:val="21"/>
              </w:rPr>
              <w:t xml:space="preserve">6.1 </w:t>
            </w:r>
            <w:r>
              <w:rPr>
                <w:rFonts w:eastAsia="等线" w:cs="等线" w:hint="eastAsia"/>
                <w:color w:val="000000"/>
                <w:sz w:val="21"/>
                <w:szCs w:val="21"/>
              </w:rPr>
              <w:t>宣</w:t>
            </w:r>
            <w:proofErr w:type="gramStart"/>
            <w:r>
              <w:rPr>
                <w:rFonts w:eastAsia="等线" w:cs="等线" w:hint="eastAsia"/>
                <w:color w:val="000000"/>
                <w:sz w:val="21"/>
                <w:szCs w:val="21"/>
              </w:rPr>
              <w:t>贯标准</w:t>
            </w:r>
            <w:proofErr w:type="gramEnd"/>
            <w:r>
              <w:rPr>
                <w:rFonts w:eastAsia="等线" w:cs="等线" w:hint="eastAsia"/>
                <w:color w:val="000000"/>
                <w:sz w:val="21"/>
                <w:szCs w:val="21"/>
              </w:rPr>
              <w:t>的</w:t>
            </w:r>
          </w:p>
          <w:p w:rsidR="00632206" w:rsidRDefault="007603AD">
            <w:pPr>
              <w:jc w:val="center"/>
              <w:rPr>
                <w:rFonts w:eastAsia="等线" w:cs="等线"/>
                <w:color w:val="000000"/>
                <w:sz w:val="21"/>
                <w:szCs w:val="21"/>
              </w:rPr>
            </w:pPr>
            <w:r>
              <w:rPr>
                <w:rFonts w:eastAsia="等线" w:cs="等线" w:hint="eastAsia"/>
                <w:color w:val="000000"/>
                <w:sz w:val="21"/>
                <w:szCs w:val="21"/>
              </w:rPr>
              <w:t>建议</w:t>
            </w:r>
          </w:p>
        </w:tc>
        <w:tc>
          <w:tcPr>
            <w:tcW w:w="7617" w:type="dxa"/>
            <w:gridSpan w:val="11"/>
            <w:tcBorders>
              <w:top w:val="single" w:sz="6" w:space="0" w:color="auto"/>
              <w:left w:val="single" w:sz="4" w:space="0" w:color="auto"/>
              <w:bottom w:val="single" w:sz="6" w:space="0" w:color="auto"/>
              <w:right w:val="single" w:sz="4" w:space="0" w:color="auto"/>
            </w:tcBorders>
            <w:vAlign w:val="center"/>
          </w:tcPr>
          <w:p w:rsidR="00632206" w:rsidRDefault="00D304B1" w:rsidP="00D304B1">
            <w:pPr>
              <w:ind w:firstLineChars="200" w:firstLine="420"/>
              <w:jc w:val="left"/>
              <w:rPr>
                <w:rFonts w:eastAsia="等线" w:cs="等线"/>
                <w:color w:val="000000"/>
                <w:sz w:val="21"/>
                <w:szCs w:val="21"/>
              </w:rPr>
            </w:pPr>
            <w:r w:rsidRPr="00D304B1">
              <w:rPr>
                <w:rFonts w:eastAsia="等线" w:cs="等线"/>
                <w:color w:val="000000"/>
                <w:sz w:val="21"/>
                <w:szCs w:val="21"/>
              </w:rPr>
              <w:t>建议由国家市场监督管理总局或市场监管行业标准化专业技术委员会组织标准宣贯培训，面向各级市场监管部门、技术机构和相关企业解读标准内容，统一认识。</w:t>
            </w:r>
          </w:p>
        </w:tc>
      </w:tr>
      <w:tr w:rsidR="00632206">
        <w:trPr>
          <w:cantSplit/>
          <w:trHeight w:val="1321"/>
        </w:trPr>
        <w:tc>
          <w:tcPr>
            <w:tcW w:w="1773" w:type="dxa"/>
            <w:tcBorders>
              <w:top w:val="single" w:sz="6" w:space="0" w:color="auto"/>
              <w:left w:val="single" w:sz="4" w:space="0" w:color="auto"/>
              <w:bottom w:val="single" w:sz="6" w:space="0" w:color="auto"/>
              <w:right w:val="single" w:sz="4" w:space="0" w:color="auto"/>
            </w:tcBorders>
            <w:vAlign w:val="center"/>
          </w:tcPr>
          <w:p w:rsidR="00632206" w:rsidRDefault="007603AD">
            <w:pPr>
              <w:jc w:val="center"/>
              <w:rPr>
                <w:rFonts w:eastAsia="等线" w:cs="等线"/>
                <w:color w:val="000000"/>
                <w:sz w:val="21"/>
                <w:szCs w:val="21"/>
              </w:rPr>
            </w:pPr>
            <w:r>
              <w:rPr>
                <w:rFonts w:eastAsia="等线" w:cs="等线" w:hint="eastAsia"/>
                <w:color w:val="000000"/>
                <w:sz w:val="21"/>
                <w:szCs w:val="21"/>
              </w:rPr>
              <w:lastRenderedPageBreak/>
              <w:t xml:space="preserve">6.2 </w:t>
            </w:r>
            <w:r>
              <w:rPr>
                <w:rFonts w:eastAsia="等线" w:cs="等线" w:hint="eastAsia"/>
                <w:color w:val="000000"/>
                <w:sz w:val="21"/>
                <w:szCs w:val="21"/>
              </w:rPr>
              <w:t>修订和废除现行有关标准的建议</w:t>
            </w:r>
          </w:p>
        </w:tc>
        <w:tc>
          <w:tcPr>
            <w:tcW w:w="7617" w:type="dxa"/>
            <w:gridSpan w:val="11"/>
            <w:tcBorders>
              <w:top w:val="single" w:sz="6" w:space="0" w:color="auto"/>
              <w:left w:val="single" w:sz="4" w:space="0" w:color="auto"/>
              <w:bottom w:val="single" w:sz="6" w:space="0" w:color="auto"/>
              <w:right w:val="single" w:sz="4" w:space="0" w:color="auto"/>
            </w:tcBorders>
            <w:vAlign w:val="center"/>
          </w:tcPr>
          <w:p w:rsidR="00632206" w:rsidRDefault="00D304B1">
            <w:pPr>
              <w:jc w:val="center"/>
              <w:rPr>
                <w:rFonts w:eastAsia="等线" w:cs="等线"/>
                <w:color w:val="000000"/>
                <w:sz w:val="21"/>
                <w:szCs w:val="21"/>
              </w:rPr>
            </w:pPr>
            <w:r>
              <w:rPr>
                <w:rFonts w:eastAsia="等线" w:cs="等线" w:hint="eastAsia"/>
                <w:color w:val="000000"/>
                <w:sz w:val="21"/>
                <w:szCs w:val="21"/>
              </w:rPr>
              <w:t>无</w:t>
            </w:r>
          </w:p>
        </w:tc>
      </w:tr>
      <w:tr w:rsidR="00632206">
        <w:trPr>
          <w:cantSplit/>
          <w:trHeight w:val="1328"/>
        </w:trPr>
        <w:tc>
          <w:tcPr>
            <w:tcW w:w="1773" w:type="dxa"/>
            <w:tcBorders>
              <w:top w:val="single" w:sz="6" w:space="0" w:color="auto"/>
              <w:left w:val="single" w:sz="4" w:space="0" w:color="auto"/>
              <w:bottom w:val="single" w:sz="6" w:space="0" w:color="auto"/>
              <w:right w:val="single" w:sz="4" w:space="0" w:color="auto"/>
            </w:tcBorders>
            <w:vAlign w:val="center"/>
          </w:tcPr>
          <w:p w:rsidR="00632206" w:rsidRDefault="007603AD">
            <w:pPr>
              <w:jc w:val="center"/>
              <w:rPr>
                <w:rFonts w:eastAsia="等线" w:cs="等线"/>
                <w:color w:val="000000"/>
                <w:sz w:val="21"/>
                <w:szCs w:val="21"/>
              </w:rPr>
            </w:pPr>
            <w:r>
              <w:rPr>
                <w:rFonts w:eastAsia="等线" w:cs="等线" w:hint="eastAsia"/>
                <w:color w:val="000000"/>
                <w:sz w:val="21"/>
                <w:szCs w:val="21"/>
              </w:rPr>
              <w:t>6</w:t>
            </w:r>
            <w:r>
              <w:rPr>
                <w:rFonts w:eastAsia="等线" w:cs="等线"/>
                <w:color w:val="000000"/>
                <w:sz w:val="21"/>
                <w:szCs w:val="21"/>
              </w:rPr>
              <w:t xml:space="preserve">.3 </w:t>
            </w:r>
            <w:r>
              <w:rPr>
                <w:rFonts w:eastAsia="等线" w:cs="等线" w:hint="eastAsia"/>
                <w:color w:val="000000"/>
                <w:sz w:val="21"/>
                <w:szCs w:val="21"/>
              </w:rPr>
              <w:t>作为强制性标准或推荐性标准的建议</w:t>
            </w:r>
          </w:p>
        </w:tc>
        <w:tc>
          <w:tcPr>
            <w:tcW w:w="7617" w:type="dxa"/>
            <w:gridSpan w:val="11"/>
            <w:tcBorders>
              <w:top w:val="single" w:sz="6" w:space="0" w:color="auto"/>
              <w:left w:val="single" w:sz="4" w:space="0" w:color="auto"/>
              <w:bottom w:val="single" w:sz="6" w:space="0" w:color="auto"/>
              <w:right w:val="single" w:sz="4" w:space="0" w:color="auto"/>
            </w:tcBorders>
            <w:vAlign w:val="center"/>
          </w:tcPr>
          <w:p w:rsidR="00632206" w:rsidRDefault="00D304B1">
            <w:pPr>
              <w:jc w:val="center"/>
              <w:rPr>
                <w:rFonts w:eastAsia="等线" w:cs="等线"/>
                <w:color w:val="000000"/>
                <w:sz w:val="21"/>
                <w:szCs w:val="21"/>
              </w:rPr>
            </w:pPr>
            <w:r>
              <w:rPr>
                <w:rFonts w:eastAsia="等线" w:cs="等线" w:hint="eastAsia"/>
                <w:color w:val="000000"/>
                <w:sz w:val="21"/>
                <w:szCs w:val="21"/>
              </w:rPr>
              <w:t>建议作为</w:t>
            </w:r>
            <w:r>
              <w:rPr>
                <w:rFonts w:eastAsia="等线" w:cs="等线" w:hint="eastAsia"/>
                <w:color w:val="000000"/>
                <w:sz w:val="21"/>
                <w:szCs w:val="21"/>
              </w:rPr>
              <w:t>推荐性标准</w:t>
            </w:r>
            <w:r>
              <w:rPr>
                <w:rFonts w:eastAsia="等线" w:cs="等线" w:hint="eastAsia"/>
                <w:color w:val="000000"/>
                <w:sz w:val="21"/>
                <w:szCs w:val="21"/>
              </w:rPr>
              <w:t>。</w:t>
            </w:r>
          </w:p>
        </w:tc>
      </w:tr>
      <w:tr w:rsidR="00632206">
        <w:trPr>
          <w:cantSplit/>
          <w:trHeight w:val="1291"/>
        </w:trPr>
        <w:tc>
          <w:tcPr>
            <w:tcW w:w="1773" w:type="dxa"/>
            <w:tcBorders>
              <w:top w:val="single" w:sz="6" w:space="0" w:color="auto"/>
              <w:left w:val="single" w:sz="4" w:space="0" w:color="auto"/>
              <w:bottom w:val="single" w:sz="6" w:space="0" w:color="auto"/>
              <w:right w:val="single" w:sz="4" w:space="0" w:color="auto"/>
            </w:tcBorders>
            <w:vAlign w:val="center"/>
          </w:tcPr>
          <w:p w:rsidR="00632206" w:rsidRDefault="007603AD">
            <w:pPr>
              <w:jc w:val="center"/>
              <w:rPr>
                <w:rFonts w:eastAsia="等线" w:cs="等线"/>
                <w:color w:val="000000"/>
                <w:sz w:val="21"/>
                <w:szCs w:val="21"/>
              </w:rPr>
            </w:pPr>
            <w:r>
              <w:rPr>
                <w:rFonts w:eastAsia="等线" w:cs="等线" w:hint="eastAsia"/>
                <w:color w:val="000000"/>
                <w:sz w:val="21"/>
                <w:szCs w:val="21"/>
              </w:rPr>
              <w:t xml:space="preserve">6.4 </w:t>
            </w:r>
            <w:r>
              <w:rPr>
                <w:rFonts w:eastAsia="等线" w:cs="等线" w:hint="eastAsia"/>
                <w:color w:val="000000"/>
                <w:sz w:val="21"/>
                <w:szCs w:val="21"/>
              </w:rPr>
              <w:t>其他需要说明的情况</w:t>
            </w:r>
          </w:p>
        </w:tc>
        <w:tc>
          <w:tcPr>
            <w:tcW w:w="7617" w:type="dxa"/>
            <w:gridSpan w:val="11"/>
            <w:tcBorders>
              <w:top w:val="single" w:sz="6" w:space="0" w:color="auto"/>
              <w:left w:val="single" w:sz="4" w:space="0" w:color="auto"/>
              <w:bottom w:val="single" w:sz="6" w:space="0" w:color="auto"/>
              <w:right w:val="single" w:sz="4" w:space="0" w:color="auto"/>
            </w:tcBorders>
            <w:vAlign w:val="center"/>
          </w:tcPr>
          <w:p w:rsidR="00632206" w:rsidRDefault="00D304B1">
            <w:pPr>
              <w:jc w:val="center"/>
              <w:rPr>
                <w:rFonts w:eastAsia="等线" w:cs="等线"/>
                <w:color w:val="000000"/>
                <w:sz w:val="21"/>
                <w:szCs w:val="21"/>
              </w:rPr>
            </w:pPr>
            <w:r>
              <w:rPr>
                <w:rFonts w:eastAsia="等线" w:cs="等线" w:hint="eastAsia"/>
                <w:color w:val="000000"/>
                <w:sz w:val="21"/>
                <w:szCs w:val="21"/>
              </w:rPr>
              <w:t>无</w:t>
            </w:r>
          </w:p>
        </w:tc>
      </w:tr>
      <w:tr w:rsidR="00632206">
        <w:trPr>
          <w:cantSplit/>
          <w:trHeight w:val="1083"/>
        </w:trPr>
        <w:tc>
          <w:tcPr>
            <w:tcW w:w="1773" w:type="dxa"/>
            <w:tcBorders>
              <w:top w:val="single" w:sz="6" w:space="0" w:color="auto"/>
              <w:left w:val="single" w:sz="4" w:space="0" w:color="auto"/>
              <w:bottom w:val="single" w:sz="6" w:space="0" w:color="auto"/>
              <w:right w:val="single" w:sz="4" w:space="0" w:color="auto"/>
            </w:tcBorders>
            <w:vAlign w:val="center"/>
          </w:tcPr>
          <w:p w:rsidR="00632206" w:rsidRDefault="007603AD">
            <w:pPr>
              <w:jc w:val="center"/>
              <w:rPr>
                <w:rFonts w:eastAsia="等线" w:cs="等线"/>
                <w:color w:val="000000"/>
                <w:sz w:val="21"/>
                <w:szCs w:val="21"/>
              </w:rPr>
            </w:pPr>
            <w:r>
              <w:rPr>
                <w:rFonts w:eastAsia="等线" w:cs="等线" w:hint="eastAsia"/>
                <w:color w:val="000000"/>
                <w:sz w:val="21"/>
                <w:szCs w:val="21"/>
              </w:rPr>
              <w:t xml:space="preserve">6.5 </w:t>
            </w:r>
            <w:r>
              <w:rPr>
                <w:rFonts w:eastAsia="等线" w:cs="等线" w:hint="eastAsia"/>
                <w:color w:val="000000"/>
                <w:sz w:val="21"/>
                <w:szCs w:val="21"/>
              </w:rPr>
              <w:t>参考文献</w:t>
            </w:r>
          </w:p>
        </w:tc>
        <w:tc>
          <w:tcPr>
            <w:tcW w:w="7617" w:type="dxa"/>
            <w:gridSpan w:val="11"/>
            <w:tcBorders>
              <w:top w:val="single" w:sz="6" w:space="0" w:color="auto"/>
              <w:left w:val="single" w:sz="4" w:space="0" w:color="auto"/>
              <w:bottom w:val="single" w:sz="6" w:space="0" w:color="auto"/>
              <w:right w:val="single" w:sz="4" w:space="0" w:color="auto"/>
            </w:tcBorders>
            <w:vAlign w:val="center"/>
          </w:tcPr>
          <w:p w:rsidR="00D304B1" w:rsidRPr="00B917C5" w:rsidRDefault="00D304B1" w:rsidP="00D304B1">
            <w:pPr>
              <w:pStyle w:val="a3"/>
              <w:numPr>
                <w:ilvl w:val="0"/>
                <w:numId w:val="1"/>
              </w:numPr>
              <w:ind w:firstLineChars="200" w:firstLine="420"/>
              <w:rPr>
                <w:rFonts w:ascii="宋体" w:hAnsi="宋体"/>
              </w:rPr>
            </w:pPr>
            <w:r w:rsidRPr="00B917C5">
              <w:rPr>
                <w:rFonts w:ascii="宋体" w:hAnsi="宋体" w:hint="eastAsia"/>
              </w:rPr>
              <w:t>《中华人民共和国产品质量法》（2018年中华人民共和国主席令第22号）</w:t>
            </w:r>
          </w:p>
          <w:p w:rsidR="00D304B1" w:rsidRPr="00B917C5" w:rsidRDefault="00D304B1" w:rsidP="00D304B1">
            <w:pPr>
              <w:pStyle w:val="a3"/>
              <w:numPr>
                <w:ilvl w:val="0"/>
                <w:numId w:val="1"/>
              </w:numPr>
              <w:ind w:firstLineChars="200" w:firstLine="420"/>
              <w:rPr>
                <w:rFonts w:ascii="宋体" w:hAnsi="宋体"/>
              </w:rPr>
            </w:pPr>
            <w:r w:rsidRPr="00B917C5">
              <w:rPr>
                <w:rFonts w:ascii="宋体" w:hAnsi="宋体" w:hint="eastAsia"/>
              </w:rPr>
              <w:t>《质量发展纲要（2021-2035年）》（国务院印发）</w:t>
            </w:r>
          </w:p>
          <w:p w:rsidR="00D304B1" w:rsidRPr="00B917C5" w:rsidRDefault="00D304B1" w:rsidP="00D304B1">
            <w:pPr>
              <w:pStyle w:val="a3"/>
              <w:numPr>
                <w:ilvl w:val="0"/>
                <w:numId w:val="1"/>
              </w:numPr>
              <w:ind w:firstLineChars="200" w:firstLine="420"/>
              <w:rPr>
                <w:rFonts w:ascii="宋体" w:hAnsi="宋体"/>
              </w:rPr>
            </w:pPr>
            <w:r w:rsidRPr="00B917C5">
              <w:rPr>
                <w:rFonts w:ascii="宋体" w:hAnsi="宋体" w:hint="eastAsia"/>
              </w:rPr>
              <w:t>《产品质量监督抽查管理暂行办法》（2019年国家市场监管总局令第18号）</w:t>
            </w:r>
          </w:p>
          <w:p w:rsidR="00D304B1" w:rsidRPr="00B917C5" w:rsidRDefault="00D304B1" w:rsidP="00D304B1">
            <w:pPr>
              <w:pStyle w:val="a3"/>
              <w:numPr>
                <w:ilvl w:val="0"/>
                <w:numId w:val="1"/>
              </w:numPr>
              <w:ind w:firstLineChars="200" w:firstLine="420"/>
              <w:rPr>
                <w:rFonts w:ascii="宋体" w:hAnsi="宋体"/>
              </w:rPr>
            </w:pPr>
            <w:r w:rsidRPr="00B917C5">
              <w:rPr>
                <w:rFonts w:ascii="宋体" w:hAnsi="宋体" w:hint="eastAsia"/>
              </w:rPr>
              <w:t>《工业产品生产单位落实质量安全主体责任监督管理规定》（2023年国家市场监管总局令第75号）</w:t>
            </w:r>
          </w:p>
          <w:p w:rsidR="00D304B1" w:rsidRPr="00B917C5" w:rsidRDefault="00D304B1" w:rsidP="00D304B1">
            <w:pPr>
              <w:pStyle w:val="a3"/>
              <w:numPr>
                <w:ilvl w:val="0"/>
                <w:numId w:val="1"/>
              </w:numPr>
              <w:ind w:firstLineChars="200" w:firstLine="420"/>
              <w:rPr>
                <w:rFonts w:ascii="宋体" w:hAnsi="宋体"/>
              </w:rPr>
            </w:pPr>
            <w:r w:rsidRPr="00B917C5">
              <w:rPr>
                <w:rFonts w:ascii="宋体" w:hAnsi="宋体" w:hint="eastAsia"/>
              </w:rPr>
              <w:t>《工业产品销售单位落实质量安全主体责任监督管理规定》（2023年国家市场监管总局令第76号）</w:t>
            </w:r>
          </w:p>
          <w:p w:rsidR="00D304B1" w:rsidRPr="00B917C5" w:rsidRDefault="00D304B1" w:rsidP="00D304B1">
            <w:pPr>
              <w:pStyle w:val="a3"/>
              <w:numPr>
                <w:ilvl w:val="0"/>
                <w:numId w:val="1"/>
              </w:numPr>
              <w:ind w:firstLineChars="200" w:firstLine="420"/>
              <w:rPr>
                <w:rFonts w:ascii="宋体" w:hAnsi="宋体"/>
              </w:rPr>
            </w:pPr>
            <w:r w:rsidRPr="00B917C5">
              <w:rPr>
                <w:rFonts w:ascii="宋体" w:hAnsi="宋体" w:hint="eastAsia"/>
              </w:rPr>
              <w:t>《中华人民共和国工业产品生产许可证管理条例实施办法》（202</w:t>
            </w:r>
            <w:r w:rsidRPr="00B917C5">
              <w:rPr>
                <w:rFonts w:ascii="宋体" w:hAnsi="宋体"/>
              </w:rPr>
              <w:t>5</w:t>
            </w:r>
            <w:r w:rsidRPr="00B917C5">
              <w:rPr>
                <w:rFonts w:ascii="宋体" w:hAnsi="宋体" w:hint="eastAsia"/>
              </w:rPr>
              <w:t>年国家市场监督管理总局令第</w:t>
            </w:r>
            <w:r w:rsidRPr="00B917C5">
              <w:rPr>
                <w:rFonts w:ascii="宋体" w:hAnsi="宋体"/>
              </w:rPr>
              <w:t>101</w:t>
            </w:r>
            <w:r w:rsidRPr="00B917C5">
              <w:rPr>
                <w:rFonts w:ascii="宋体" w:hAnsi="宋体" w:hint="eastAsia"/>
              </w:rPr>
              <w:t>号）</w:t>
            </w:r>
          </w:p>
          <w:p w:rsidR="00632206" w:rsidRPr="00D304B1" w:rsidRDefault="00D304B1" w:rsidP="00D304B1">
            <w:pPr>
              <w:pStyle w:val="a3"/>
              <w:numPr>
                <w:ilvl w:val="0"/>
                <w:numId w:val="1"/>
              </w:numPr>
              <w:ind w:firstLineChars="200" w:firstLine="420"/>
              <w:rPr>
                <w:rFonts w:ascii="宋体" w:hAnsi="宋体"/>
              </w:rPr>
            </w:pPr>
            <w:r w:rsidRPr="00B917C5">
              <w:rPr>
                <w:rFonts w:ascii="宋体" w:hAnsi="宋体" w:hint="eastAsia"/>
              </w:rPr>
              <w:t>《市场监管总局办公厅关于印发&lt;质量技术帮扶“提质强企”三年行动方案&gt;（2023-2025年）的通知》（</w:t>
            </w:r>
            <w:proofErr w:type="gramStart"/>
            <w:r w:rsidRPr="00B917C5">
              <w:rPr>
                <w:rFonts w:ascii="宋体" w:hAnsi="宋体" w:hint="eastAsia"/>
              </w:rPr>
              <w:t>市监质</w:t>
            </w:r>
            <w:proofErr w:type="gramEnd"/>
            <w:r w:rsidRPr="00B917C5">
              <w:rPr>
                <w:rFonts w:ascii="宋体" w:hAnsi="宋体" w:hint="eastAsia"/>
              </w:rPr>
              <w:t>监发〔2023〕92号）</w:t>
            </w:r>
          </w:p>
        </w:tc>
      </w:tr>
      <w:tr w:rsidR="00632206">
        <w:trPr>
          <w:cantSplit/>
          <w:trHeight w:val="401"/>
        </w:trPr>
        <w:tc>
          <w:tcPr>
            <w:tcW w:w="1773" w:type="dxa"/>
            <w:tcBorders>
              <w:top w:val="single" w:sz="6" w:space="0" w:color="auto"/>
              <w:left w:val="single" w:sz="4" w:space="0" w:color="auto"/>
              <w:bottom w:val="single" w:sz="6" w:space="0" w:color="auto"/>
              <w:right w:val="single" w:sz="4" w:space="0" w:color="auto"/>
            </w:tcBorders>
            <w:vAlign w:val="center"/>
          </w:tcPr>
          <w:p w:rsidR="00632206" w:rsidRDefault="007603AD">
            <w:pPr>
              <w:jc w:val="center"/>
              <w:rPr>
                <w:rFonts w:eastAsia="等线" w:cs="等线"/>
                <w:color w:val="000000"/>
                <w:sz w:val="21"/>
                <w:szCs w:val="21"/>
              </w:rPr>
            </w:pPr>
            <w:r>
              <w:rPr>
                <w:rFonts w:eastAsia="等线" w:cs="等线" w:hint="eastAsia"/>
                <w:color w:val="000000"/>
                <w:sz w:val="21"/>
                <w:szCs w:val="21"/>
              </w:rPr>
              <w:t>联系人</w:t>
            </w:r>
          </w:p>
        </w:tc>
        <w:tc>
          <w:tcPr>
            <w:tcW w:w="1346" w:type="dxa"/>
            <w:tcBorders>
              <w:top w:val="single" w:sz="6" w:space="0" w:color="auto"/>
              <w:left w:val="single" w:sz="4" w:space="0" w:color="auto"/>
              <w:bottom w:val="single" w:sz="6" w:space="0" w:color="auto"/>
              <w:right w:val="single" w:sz="4" w:space="0" w:color="auto"/>
            </w:tcBorders>
            <w:vAlign w:val="center"/>
          </w:tcPr>
          <w:p w:rsidR="00632206" w:rsidRDefault="00574DAC">
            <w:pPr>
              <w:jc w:val="center"/>
              <w:rPr>
                <w:rFonts w:eastAsia="等线" w:cs="等线"/>
                <w:color w:val="000000"/>
                <w:sz w:val="21"/>
                <w:szCs w:val="21"/>
              </w:rPr>
            </w:pPr>
            <w:r>
              <w:rPr>
                <w:rFonts w:eastAsia="等线" w:cs="等线" w:hint="eastAsia"/>
                <w:color w:val="000000"/>
                <w:sz w:val="21"/>
                <w:szCs w:val="21"/>
              </w:rPr>
              <w:t>吴阳明</w:t>
            </w:r>
          </w:p>
        </w:tc>
        <w:tc>
          <w:tcPr>
            <w:tcW w:w="1389" w:type="dxa"/>
            <w:gridSpan w:val="3"/>
            <w:tcBorders>
              <w:top w:val="single" w:sz="6" w:space="0" w:color="auto"/>
              <w:left w:val="single" w:sz="4" w:space="0" w:color="auto"/>
              <w:bottom w:val="single" w:sz="6" w:space="0" w:color="auto"/>
              <w:right w:val="single" w:sz="4" w:space="0" w:color="auto"/>
            </w:tcBorders>
            <w:vAlign w:val="center"/>
          </w:tcPr>
          <w:p w:rsidR="00632206" w:rsidRDefault="007603AD">
            <w:pPr>
              <w:jc w:val="center"/>
              <w:rPr>
                <w:rFonts w:eastAsia="等线" w:cs="等线"/>
                <w:color w:val="000000"/>
                <w:sz w:val="21"/>
                <w:szCs w:val="21"/>
              </w:rPr>
            </w:pPr>
            <w:r>
              <w:rPr>
                <w:rFonts w:eastAsia="等线" w:cs="等线" w:hint="eastAsia"/>
                <w:color w:val="000000"/>
                <w:sz w:val="21"/>
                <w:szCs w:val="21"/>
              </w:rPr>
              <w:t>联系电话</w:t>
            </w:r>
          </w:p>
        </w:tc>
        <w:tc>
          <w:tcPr>
            <w:tcW w:w="1646" w:type="dxa"/>
            <w:gridSpan w:val="3"/>
            <w:tcBorders>
              <w:top w:val="single" w:sz="6" w:space="0" w:color="auto"/>
              <w:left w:val="single" w:sz="4" w:space="0" w:color="auto"/>
              <w:bottom w:val="single" w:sz="6" w:space="0" w:color="auto"/>
              <w:right w:val="single" w:sz="4" w:space="0" w:color="auto"/>
            </w:tcBorders>
            <w:vAlign w:val="center"/>
          </w:tcPr>
          <w:p w:rsidR="00632206" w:rsidRDefault="00574DAC">
            <w:pPr>
              <w:jc w:val="center"/>
              <w:rPr>
                <w:rFonts w:eastAsia="等线" w:cs="等线"/>
                <w:color w:val="000000"/>
                <w:sz w:val="21"/>
                <w:szCs w:val="21"/>
              </w:rPr>
            </w:pPr>
            <w:r>
              <w:rPr>
                <w:rFonts w:eastAsia="等线" w:cs="等线" w:hint="eastAsia"/>
                <w:color w:val="000000"/>
                <w:sz w:val="21"/>
                <w:szCs w:val="21"/>
              </w:rPr>
              <w:t>1</w:t>
            </w:r>
            <w:r>
              <w:rPr>
                <w:rFonts w:eastAsia="等线" w:cs="等线"/>
                <w:color w:val="000000"/>
                <w:sz w:val="21"/>
                <w:szCs w:val="21"/>
              </w:rPr>
              <w:t>3599506163</w:t>
            </w:r>
          </w:p>
        </w:tc>
        <w:tc>
          <w:tcPr>
            <w:tcW w:w="1329" w:type="dxa"/>
            <w:gridSpan w:val="3"/>
            <w:tcBorders>
              <w:top w:val="single" w:sz="6" w:space="0" w:color="auto"/>
              <w:left w:val="single" w:sz="4" w:space="0" w:color="auto"/>
              <w:bottom w:val="single" w:sz="6" w:space="0" w:color="auto"/>
              <w:right w:val="single" w:sz="4" w:space="0" w:color="auto"/>
            </w:tcBorders>
            <w:vAlign w:val="center"/>
          </w:tcPr>
          <w:p w:rsidR="00632206" w:rsidRDefault="007603AD">
            <w:pPr>
              <w:jc w:val="center"/>
              <w:rPr>
                <w:rFonts w:eastAsia="等线" w:cs="等线"/>
                <w:color w:val="000000"/>
                <w:sz w:val="21"/>
                <w:szCs w:val="21"/>
              </w:rPr>
            </w:pPr>
            <w:r>
              <w:rPr>
                <w:rFonts w:eastAsia="等线" w:cs="等线" w:hint="eastAsia"/>
                <w:color w:val="000000"/>
                <w:sz w:val="21"/>
                <w:szCs w:val="21"/>
              </w:rPr>
              <w:t>电子邮箱</w:t>
            </w:r>
          </w:p>
        </w:tc>
        <w:tc>
          <w:tcPr>
            <w:tcW w:w="1907" w:type="dxa"/>
            <w:tcBorders>
              <w:top w:val="single" w:sz="6" w:space="0" w:color="auto"/>
              <w:left w:val="single" w:sz="4" w:space="0" w:color="auto"/>
              <w:bottom w:val="single" w:sz="6" w:space="0" w:color="auto"/>
              <w:right w:val="single" w:sz="4" w:space="0" w:color="auto"/>
            </w:tcBorders>
            <w:vAlign w:val="center"/>
          </w:tcPr>
          <w:p w:rsidR="00632206" w:rsidRDefault="00D304B1">
            <w:pPr>
              <w:jc w:val="center"/>
              <w:rPr>
                <w:rFonts w:eastAsia="等线" w:cs="等线"/>
                <w:color w:val="000000"/>
                <w:sz w:val="21"/>
                <w:szCs w:val="21"/>
              </w:rPr>
            </w:pPr>
            <w:r w:rsidRPr="00D304B1">
              <w:rPr>
                <w:rFonts w:eastAsia="等线" w:cs="等线"/>
                <w:color w:val="000000"/>
                <w:sz w:val="21"/>
                <w:szCs w:val="21"/>
              </w:rPr>
              <w:t>25535308@qq.com</w:t>
            </w:r>
          </w:p>
        </w:tc>
      </w:tr>
      <w:tr w:rsidR="00632206">
        <w:trPr>
          <w:cantSplit/>
          <w:trHeight w:val="1122"/>
        </w:trPr>
        <w:tc>
          <w:tcPr>
            <w:tcW w:w="9390" w:type="dxa"/>
            <w:gridSpan w:val="12"/>
            <w:tcBorders>
              <w:top w:val="single" w:sz="6" w:space="0" w:color="auto"/>
              <w:left w:val="single" w:sz="4" w:space="0" w:color="auto"/>
              <w:bottom w:val="single" w:sz="6" w:space="0" w:color="auto"/>
              <w:right w:val="single" w:sz="4" w:space="0" w:color="auto"/>
            </w:tcBorders>
            <w:vAlign w:val="center"/>
          </w:tcPr>
          <w:p w:rsidR="00632206" w:rsidRDefault="007603AD">
            <w:pPr>
              <w:adjustRightInd w:val="0"/>
              <w:spacing w:before="60" w:line="360" w:lineRule="auto"/>
              <w:ind w:firstLineChars="210" w:firstLine="441"/>
              <w:rPr>
                <w:rFonts w:eastAsia="等线" w:cs="等线"/>
                <w:color w:val="000000"/>
                <w:sz w:val="21"/>
                <w:szCs w:val="21"/>
              </w:rPr>
            </w:pPr>
            <w:r>
              <w:rPr>
                <w:rFonts w:eastAsia="等线" w:cs="等线" w:hint="eastAsia"/>
                <w:color w:val="000000"/>
                <w:sz w:val="21"/>
                <w:szCs w:val="21"/>
              </w:rPr>
              <w:t>注：</w:t>
            </w:r>
            <w:r>
              <w:rPr>
                <w:rFonts w:eastAsia="等线" w:cs="等线" w:hint="eastAsia"/>
                <w:color w:val="000000"/>
                <w:sz w:val="21"/>
                <w:szCs w:val="21"/>
              </w:rPr>
              <w:t>1</w:t>
            </w:r>
            <w:r>
              <w:rPr>
                <w:rFonts w:eastAsia="等线" w:cs="等线"/>
                <w:color w:val="000000"/>
                <w:sz w:val="21"/>
                <w:szCs w:val="21"/>
              </w:rPr>
              <w:t>.</w:t>
            </w:r>
            <w:r>
              <w:rPr>
                <w:rFonts w:eastAsia="等线" w:cs="等线" w:hint="eastAsia"/>
                <w:color w:val="000000"/>
                <w:sz w:val="21"/>
                <w:szCs w:val="21"/>
              </w:rPr>
              <w:t>本格式的通用部分为第</w:t>
            </w:r>
            <w:r>
              <w:rPr>
                <w:rFonts w:eastAsia="等线" w:cs="等线" w:hint="eastAsia"/>
                <w:color w:val="000000"/>
                <w:sz w:val="21"/>
                <w:szCs w:val="21"/>
              </w:rPr>
              <w:t>1</w:t>
            </w:r>
            <w:r>
              <w:rPr>
                <w:rFonts w:eastAsia="等线" w:cs="等线" w:hint="eastAsia"/>
                <w:color w:val="000000"/>
                <w:sz w:val="21"/>
                <w:szCs w:val="21"/>
              </w:rPr>
              <w:t>章、第</w:t>
            </w:r>
            <w:r>
              <w:rPr>
                <w:rFonts w:eastAsia="等线" w:cs="等线" w:hint="eastAsia"/>
                <w:color w:val="000000"/>
                <w:sz w:val="21"/>
                <w:szCs w:val="21"/>
              </w:rPr>
              <w:t>2</w:t>
            </w:r>
            <w:r>
              <w:rPr>
                <w:rFonts w:eastAsia="等线" w:cs="等线" w:hint="eastAsia"/>
                <w:color w:val="000000"/>
                <w:sz w:val="21"/>
                <w:szCs w:val="21"/>
              </w:rPr>
              <w:t>章、第</w:t>
            </w:r>
            <w:r>
              <w:rPr>
                <w:rFonts w:eastAsia="等线" w:cs="等线" w:hint="eastAsia"/>
                <w:color w:val="000000"/>
                <w:sz w:val="21"/>
                <w:szCs w:val="21"/>
              </w:rPr>
              <w:t>4</w:t>
            </w:r>
            <w:r>
              <w:rPr>
                <w:rFonts w:eastAsia="等线" w:cs="等线" w:hint="eastAsia"/>
                <w:color w:val="000000"/>
                <w:sz w:val="21"/>
                <w:szCs w:val="21"/>
              </w:rPr>
              <w:t>章和第</w:t>
            </w:r>
            <w:r>
              <w:rPr>
                <w:rFonts w:eastAsia="等线" w:cs="等线" w:hint="eastAsia"/>
                <w:color w:val="000000"/>
                <w:sz w:val="21"/>
                <w:szCs w:val="21"/>
              </w:rPr>
              <w:t>6</w:t>
            </w:r>
            <w:r>
              <w:rPr>
                <w:rFonts w:eastAsia="等线" w:cs="等线" w:hint="eastAsia"/>
                <w:color w:val="000000"/>
                <w:sz w:val="21"/>
                <w:szCs w:val="21"/>
              </w:rPr>
              <w:t>章。</w:t>
            </w:r>
          </w:p>
          <w:p w:rsidR="00632206" w:rsidRDefault="007603AD">
            <w:pPr>
              <w:ind w:firstLineChars="400" w:firstLine="840"/>
              <w:rPr>
                <w:rFonts w:eastAsia="等线" w:cs="等线"/>
                <w:color w:val="000000"/>
                <w:sz w:val="21"/>
                <w:szCs w:val="21"/>
              </w:rPr>
            </w:pPr>
            <w:r>
              <w:rPr>
                <w:rFonts w:eastAsia="等线" w:cs="等线" w:hint="eastAsia"/>
                <w:color w:val="000000"/>
                <w:sz w:val="21"/>
                <w:szCs w:val="21"/>
              </w:rPr>
              <w:t>2</w:t>
            </w:r>
            <w:r>
              <w:rPr>
                <w:rFonts w:eastAsia="等线" w:cs="等线"/>
                <w:color w:val="000000"/>
                <w:sz w:val="21"/>
                <w:szCs w:val="21"/>
              </w:rPr>
              <w:t>.</w:t>
            </w:r>
            <w:r>
              <w:rPr>
                <w:rFonts w:eastAsia="等线" w:cs="等线" w:hint="eastAsia"/>
                <w:color w:val="000000"/>
                <w:sz w:val="21"/>
                <w:szCs w:val="21"/>
              </w:rPr>
              <w:t>第</w:t>
            </w:r>
            <w:r>
              <w:rPr>
                <w:rFonts w:eastAsia="等线" w:cs="等线"/>
                <w:color w:val="000000"/>
                <w:sz w:val="21"/>
                <w:szCs w:val="21"/>
              </w:rPr>
              <w:t>5</w:t>
            </w:r>
            <w:r>
              <w:rPr>
                <w:rFonts w:eastAsia="等线" w:cs="等线" w:hint="eastAsia"/>
                <w:color w:val="000000"/>
                <w:sz w:val="21"/>
                <w:szCs w:val="21"/>
              </w:rPr>
              <w:t>章和第</w:t>
            </w:r>
            <w:r>
              <w:rPr>
                <w:rFonts w:eastAsia="等线" w:cs="等线" w:hint="eastAsia"/>
                <w:color w:val="000000"/>
                <w:sz w:val="21"/>
                <w:szCs w:val="21"/>
              </w:rPr>
              <w:t>6</w:t>
            </w:r>
            <w:r>
              <w:rPr>
                <w:rFonts w:eastAsia="等线" w:cs="等线" w:hint="eastAsia"/>
                <w:color w:val="000000"/>
                <w:sz w:val="21"/>
                <w:szCs w:val="21"/>
              </w:rPr>
              <w:t>章为可选项，其余为必填项。</w:t>
            </w:r>
          </w:p>
          <w:p w:rsidR="00632206" w:rsidRDefault="00632206">
            <w:pPr>
              <w:ind w:firstLineChars="200" w:firstLine="420"/>
              <w:rPr>
                <w:rFonts w:eastAsia="等线" w:cs="等线"/>
                <w:color w:val="000000"/>
                <w:sz w:val="21"/>
                <w:szCs w:val="21"/>
              </w:rPr>
            </w:pPr>
          </w:p>
          <w:p w:rsidR="00632206" w:rsidRDefault="00632206">
            <w:pPr>
              <w:ind w:firstLineChars="200" w:firstLine="420"/>
              <w:rPr>
                <w:rFonts w:eastAsia="等线" w:cs="等线"/>
                <w:color w:val="000000"/>
                <w:sz w:val="21"/>
                <w:szCs w:val="21"/>
              </w:rPr>
            </w:pPr>
          </w:p>
          <w:p w:rsidR="00632206" w:rsidRDefault="00632206">
            <w:pPr>
              <w:ind w:firstLineChars="200" w:firstLine="420"/>
              <w:rPr>
                <w:rFonts w:eastAsia="等线" w:cs="等线"/>
                <w:color w:val="000000"/>
                <w:sz w:val="21"/>
                <w:szCs w:val="21"/>
              </w:rPr>
            </w:pPr>
          </w:p>
          <w:p w:rsidR="00632206" w:rsidRDefault="00632206">
            <w:pPr>
              <w:ind w:firstLineChars="200" w:firstLine="420"/>
              <w:rPr>
                <w:rFonts w:eastAsia="等线" w:cs="等线"/>
                <w:color w:val="000000"/>
                <w:sz w:val="21"/>
                <w:szCs w:val="21"/>
              </w:rPr>
            </w:pPr>
          </w:p>
          <w:p w:rsidR="00632206" w:rsidRDefault="007603AD">
            <w:pPr>
              <w:ind w:firstLineChars="200" w:firstLine="420"/>
              <w:jc w:val="right"/>
              <w:rPr>
                <w:rFonts w:eastAsia="等线" w:cs="等线"/>
                <w:color w:val="000000"/>
                <w:sz w:val="21"/>
                <w:szCs w:val="21"/>
              </w:rPr>
            </w:pPr>
            <w:r>
              <w:rPr>
                <w:rFonts w:eastAsia="等线" w:cs="等线" w:hint="eastAsia"/>
                <w:color w:val="000000"/>
                <w:sz w:val="21"/>
                <w:szCs w:val="21"/>
              </w:rPr>
              <w:t>编写日期：</w:t>
            </w:r>
            <w:r w:rsidR="00D304B1">
              <w:rPr>
                <w:rFonts w:eastAsia="等线" w:cs="等线"/>
                <w:color w:val="000000"/>
                <w:sz w:val="21"/>
                <w:szCs w:val="21"/>
              </w:rPr>
              <w:t>2026</w:t>
            </w:r>
            <w:r>
              <w:rPr>
                <w:rFonts w:eastAsia="等线" w:cs="等线" w:hint="eastAsia"/>
                <w:color w:val="000000"/>
                <w:sz w:val="21"/>
                <w:szCs w:val="21"/>
              </w:rPr>
              <w:t>年</w:t>
            </w:r>
            <w:r>
              <w:rPr>
                <w:rFonts w:eastAsia="等线" w:cs="等线" w:hint="eastAsia"/>
                <w:color w:val="000000"/>
                <w:sz w:val="21"/>
                <w:szCs w:val="21"/>
              </w:rPr>
              <w:t xml:space="preserve"> </w:t>
            </w:r>
            <w:r w:rsidR="00D304B1">
              <w:rPr>
                <w:rFonts w:eastAsia="等线" w:cs="等线"/>
                <w:color w:val="000000"/>
                <w:sz w:val="21"/>
                <w:szCs w:val="21"/>
              </w:rPr>
              <w:t>7</w:t>
            </w:r>
            <w:r>
              <w:rPr>
                <w:rFonts w:eastAsia="等线" w:cs="等线" w:hint="eastAsia"/>
                <w:color w:val="000000"/>
                <w:sz w:val="21"/>
                <w:szCs w:val="21"/>
              </w:rPr>
              <w:t>月</w:t>
            </w:r>
            <w:r w:rsidR="00D304B1">
              <w:rPr>
                <w:rFonts w:eastAsia="等线" w:cs="等线"/>
                <w:color w:val="000000"/>
                <w:sz w:val="21"/>
                <w:szCs w:val="21"/>
              </w:rPr>
              <w:t>3</w:t>
            </w:r>
            <w:r>
              <w:rPr>
                <w:rFonts w:eastAsia="等线" w:cs="等线" w:hint="eastAsia"/>
                <w:color w:val="000000"/>
                <w:sz w:val="21"/>
                <w:szCs w:val="21"/>
              </w:rPr>
              <w:t>日</w:t>
            </w:r>
          </w:p>
        </w:tc>
      </w:tr>
    </w:tbl>
    <w:p w:rsidR="00632206" w:rsidRDefault="00632206"/>
    <w:sectPr w:rsidR="0063220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简体">
    <w:altName w:val="微软雅黑"/>
    <w:charset w:val="86"/>
    <w:family w:val="auto"/>
    <w:pitch w:val="default"/>
    <w:sig w:usb0="00000000" w:usb1="00000000" w:usb2="00000012" w:usb3="00000000" w:csb0="00040001" w:csb1="00000000"/>
  </w:font>
  <w:font w:name="方正仿宋简体">
    <w:altName w:val="Arial Unicode MS"/>
    <w:charset w:val="86"/>
    <w:family w:val="auto"/>
    <w:pitch w:val="default"/>
    <w:sig w:usb0="00000000" w:usb1="00000000" w:usb2="00000012"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A808CB"/>
    <w:multiLevelType w:val="multilevel"/>
    <w:tmpl w:val="D53E5974"/>
    <w:lvl w:ilvl="0">
      <w:start w:val="1"/>
      <w:numFmt w:val="decimal"/>
      <w:suff w:val="space"/>
      <w:lvlText w:val="[%1]"/>
      <w:lvlJc w:val="left"/>
      <w:pPr>
        <w:ind w:left="0" w:firstLine="0"/>
      </w:pPr>
      <w:rPr>
        <w:rFonts w:ascii="宋体" w:eastAsia="宋体" w:hAnsi="宋体"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ZWVkMzVhMGJiMTFmMmE5MWU4ZmZjZjBmMDYyZjk5YmQifQ=="/>
  </w:docVars>
  <w:rsids>
    <w:rsidRoot w:val="00632206"/>
    <w:rsid w:val="00094E3E"/>
    <w:rsid w:val="00574DAC"/>
    <w:rsid w:val="005B6CA7"/>
    <w:rsid w:val="00632206"/>
    <w:rsid w:val="007603AD"/>
    <w:rsid w:val="007651E6"/>
    <w:rsid w:val="00C857AB"/>
    <w:rsid w:val="00D304B1"/>
    <w:rsid w:val="00DD00D7"/>
    <w:rsid w:val="00EB1AF4"/>
    <w:rsid w:val="02585560"/>
    <w:rsid w:val="02881F89"/>
    <w:rsid w:val="036B12C9"/>
    <w:rsid w:val="040A41B2"/>
    <w:rsid w:val="04AA094F"/>
    <w:rsid w:val="05E54EF8"/>
    <w:rsid w:val="063A5AF6"/>
    <w:rsid w:val="0663488F"/>
    <w:rsid w:val="06AE42ED"/>
    <w:rsid w:val="073A045E"/>
    <w:rsid w:val="0848014F"/>
    <w:rsid w:val="08752788"/>
    <w:rsid w:val="08E52245"/>
    <w:rsid w:val="08FB5D99"/>
    <w:rsid w:val="0AE57443"/>
    <w:rsid w:val="0B31206F"/>
    <w:rsid w:val="0BCC2F3B"/>
    <w:rsid w:val="0C9A5D95"/>
    <w:rsid w:val="0CAF784C"/>
    <w:rsid w:val="0EE0531B"/>
    <w:rsid w:val="10B44943"/>
    <w:rsid w:val="11657A0B"/>
    <w:rsid w:val="118D45D8"/>
    <w:rsid w:val="11E533D5"/>
    <w:rsid w:val="1236452E"/>
    <w:rsid w:val="13A846F6"/>
    <w:rsid w:val="13B13BC4"/>
    <w:rsid w:val="16AE1823"/>
    <w:rsid w:val="16B602BA"/>
    <w:rsid w:val="177A0F4B"/>
    <w:rsid w:val="179479FE"/>
    <w:rsid w:val="18556B08"/>
    <w:rsid w:val="19292455"/>
    <w:rsid w:val="1A511666"/>
    <w:rsid w:val="1A9200D3"/>
    <w:rsid w:val="1AB20939"/>
    <w:rsid w:val="1B4258C0"/>
    <w:rsid w:val="1B7E152F"/>
    <w:rsid w:val="1C11121D"/>
    <w:rsid w:val="1C2B239C"/>
    <w:rsid w:val="1CA4553C"/>
    <w:rsid w:val="1D0128E9"/>
    <w:rsid w:val="1DB94FAF"/>
    <w:rsid w:val="1E0D77EC"/>
    <w:rsid w:val="1F7E5BBB"/>
    <w:rsid w:val="1F920946"/>
    <w:rsid w:val="20CB6377"/>
    <w:rsid w:val="219875A0"/>
    <w:rsid w:val="22183308"/>
    <w:rsid w:val="22932263"/>
    <w:rsid w:val="229A7A7F"/>
    <w:rsid w:val="22B63978"/>
    <w:rsid w:val="23364264"/>
    <w:rsid w:val="24426185"/>
    <w:rsid w:val="24DC68B5"/>
    <w:rsid w:val="25357D0A"/>
    <w:rsid w:val="25554BA6"/>
    <w:rsid w:val="265400F1"/>
    <w:rsid w:val="26AA6231"/>
    <w:rsid w:val="26B6792E"/>
    <w:rsid w:val="27987E81"/>
    <w:rsid w:val="27C17949"/>
    <w:rsid w:val="280466BF"/>
    <w:rsid w:val="28AB37C7"/>
    <w:rsid w:val="28BF53AF"/>
    <w:rsid w:val="28CF256B"/>
    <w:rsid w:val="290C5535"/>
    <w:rsid w:val="2ADC7F1C"/>
    <w:rsid w:val="2B295DEA"/>
    <w:rsid w:val="2B2D5475"/>
    <w:rsid w:val="2B407315"/>
    <w:rsid w:val="2BD5250B"/>
    <w:rsid w:val="2CDB1167"/>
    <w:rsid w:val="2D646E65"/>
    <w:rsid w:val="2E6604E2"/>
    <w:rsid w:val="2EFF62F8"/>
    <w:rsid w:val="2FF32D43"/>
    <w:rsid w:val="315B25C9"/>
    <w:rsid w:val="31B3658F"/>
    <w:rsid w:val="3200275B"/>
    <w:rsid w:val="32126FEE"/>
    <w:rsid w:val="321E0691"/>
    <w:rsid w:val="329E6A44"/>
    <w:rsid w:val="353D39A0"/>
    <w:rsid w:val="3642365E"/>
    <w:rsid w:val="36AD2BD6"/>
    <w:rsid w:val="37412F0C"/>
    <w:rsid w:val="37A634B4"/>
    <w:rsid w:val="37E54EE7"/>
    <w:rsid w:val="383C3C87"/>
    <w:rsid w:val="38A4279C"/>
    <w:rsid w:val="38B7566A"/>
    <w:rsid w:val="39D863DB"/>
    <w:rsid w:val="3A19018A"/>
    <w:rsid w:val="3A851CE4"/>
    <w:rsid w:val="3B3F0F23"/>
    <w:rsid w:val="3BD5178E"/>
    <w:rsid w:val="3BF27F68"/>
    <w:rsid w:val="3D297C7E"/>
    <w:rsid w:val="3D7A5C77"/>
    <w:rsid w:val="3DCC51D1"/>
    <w:rsid w:val="3DD00BB5"/>
    <w:rsid w:val="3F85559B"/>
    <w:rsid w:val="3FD431C3"/>
    <w:rsid w:val="3FEC4BA6"/>
    <w:rsid w:val="405A31EA"/>
    <w:rsid w:val="405E3AFA"/>
    <w:rsid w:val="40673E54"/>
    <w:rsid w:val="40AB55DF"/>
    <w:rsid w:val="40B32349"/>
    <w:rsid w:val="41BD6756"/>
    <w:rsid w:val="41D519EF"/>
    <w:rsid w:val="423112EA"/>
    <w:rsid w:val="428D40A2"/>
    <w:rsid w:val="438A6561"/>
    <w:rsid w:val="4391045E"/>
    <w:rsid w:val="44933AA9"/>
    <w:rsid w:val="451C698D"/>
    <w:rsid w:val="45A74F64"/>
    <w:rsid w:val="45DC559C"/>
    <w:rsid w:val="46984281"/>
    <w:rsid w:val="477B544E"/>
    <w:rsid w:val="479D2B52"/>
    <w:rsid w:val="484B5427"/>
    <w:rsid w:val="490A07D9"/>
    <w:rsid w:val="4A965068"/>
    <w:rsid w:val="4AE136AF"/>
    <w:rsid w:val="4AE14DB8"/>
    <w:rsid w:val="4B922FC2"/>
    <w:rsid w:val="4B925A5A"/>
    <w:rsid w:val="4BC859A8"/>
    <w:rsid w:val="4D034250"/>
    <w:rsid w:val="4DD37F25"/>
    <w:rsid w:val="4E1D08A9"/>
    <w:rsid w:val="4E586160"/>
    <w:rsid w:val="4E922F64"/>
    <w:rsid w:val="4F3620ED"/>
    <w:rsid w:val="4F573CB2"/>
    <w:rsid w:val="4F7F3CC5"/>
    <w:rsid w:val="4FFD2277"/>
    <w:rsid w:val="51453A55"/>
    <w:rsid w:val="516C4F62"/>
    <w:rsid w:val="51B76E1F"/>
    <w:rsid w:val="51B82158"/>
    <w:rsid w:val="51C65294"/>
    <w:rsid w:val="52403DF8"/>
    <w:rsid w:val="53CC42C3"/>
    <w:rsid w:val="53FA5EC0"/>
    <w:rsid w:val="54276B25"/>
    <w:rsid w:val="54341262"/>
    <w:rsid w:val="570E6481"/>
    <w:rsid w:val="57785009"/>
    <w:rsid w:val="58C455EA"/>
    <w:rsid w:val="5B0E021D"/>
    <w:rsid w:val="5D2A3B6F"/>
    <w:rsid w:val="5DF878F6"/>
    <w:rsid w:val="5E857B5E"/>
    <w:rsid w:val="60647A74"/>
    <w:rsid w:val="612B2779"/>
    <w:rsid w:val="61571C02"/>
    <w:rsid w:val="61984230"/>
    <w:rsid w:val="619D0B77"/>
    <w:rsid w:val="629D46B5"/>
    <w:rsid w:val="63C25B2E"/>
    <w:rsid w:val="64410E4C"/>
    <w:rsid w:val="64A40FC0"/>
    <w:rsid w:val="64C31DA5"/>
    <w:rsid w:val="658E052F"/>
    <w:rsid w:val="666279CF"/>
    <w:rsid w:val="67CC6A64"/>
    <w:rsid w:val="689A2ED2"/>
    <w:rsid w:val="696B6C9F"/>
    <w:rsid w:val="6AA62C60"/>
    <w:rsid w:val="6B576C33"/>
    <w:rsid w:val="6C4B308E"/>
    <w:rsid w:val="6D08109F"/>
    <w:rsid w:val="6D142541"/>
    <w:rsid w:val="6DED2EC2"/>
    <w:rsid w:val="6EB77451"/>
    <w:rsid w:val="6F2F125E"/>
    <w:rsid w:val="707261C5"/>
    <w:rsid w:val="708615F7"/>
    <w:rsid w:val="71161D2A"/>
    <w:rsid w:val="716B30BF"/>
    <w:rsid w:val="729F2FE4"/>
    <w:rsid w:val="72DD7BB7"/>
    <w:rsid w:val="73394925"/>
    <w:rsid w:val="7474180A"/>
    <w:rsid w:val="768235F7"/>
    <w:rsid w:val="76D94C8A"/>
    <w:rsid w:val="77AE2DC1"/>
    <w:rsid w:val="77C61DD1"/>
    <w:rsid w:val="79405401"/>
    <w:rsid w:val="7A23502E"/>
    <w:rsid w:val="7A3D74CF"/>
    <w:rsid w:val="7A4152D8"/>
    <w:rsid w:val="7A532747"/>
    <w:rsid w:val="7CAE2319"/>
    <w:rsid w:val="7DFF3469"/>
    <w:rsid w:val="7E3668D4"/>
    <w:rsid w:val="7E4F75B6"/>
    <w:rsid w:val="7F0377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92E56D"/>
  <w15:docId w15:val="{D1E1D963-5E78-4825-A5C4-6C4754003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overflowPunct w:val="0"/>
      <w:topLinePunct/>
      <w:jc w:val="both"/>
    </w:pPr>
    <w:rPr>
      <w:rFonts w:ascii="Times New Roman" w:eastAsia="仿宋_GB2312" w:hAnsi="Times New Roman" w:cs="Times New Roman"/>
      <w:kern w:val="2"/>
      <w:sz w:val="32"/>
      <w:szCs w:val="32"/>
    </w:rPr>
  </w:style>
  <w:style w:type="paragraph" w:styleId="3">
    <w:name w:val="heading 3"/>
    <w:next w:val="a"/>
    <w:link w:val="30"/>
    <w:qFormat/>
    <w:rsid w:val="00DD00D7"/>
    <w:pPr>
      <w:spacing w:before="60" w:line="560" w:lineRule="exact"/>
      <w:outlineLvl w:val="2"/>
    </w:pPr>
    <w:rPr>
      <w:rFonts w:ascii="黑体" w:eastAsia="黑体" w:hAnsi="黑体" w:cs="黑体"/>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标题 3 字符"/>
    <w:basedOn w:val="a0"/>
    <w:link w:val="3"/>
    <w:rsid w:val="00DD00D7"/>
    <w:rPr>
      <w:rFonts w:ascii="黑体" w:eastAsia="黑体" w:hAnsi="黑体" w:cs="黑体"/>
      <w:b/>
      <w:bCs/>
      <w:sz w:val="24"/>
      <w:szCs w:val="24"/>
    </w:rPr>
  </w:style>
  <w:style w:type="paragraph" w:customStyle="1" w:styleId="a3">
    <w:name w:val="终结线"/>
    <w:basedOn w:val="a"/>
    <w:qFormat/>
    <w:rsid w:val="00D304B1"/>
    <w:pPr>
      <w:overflowPunct/>
      <w:topLinePunct w:val="0"/>
    </w:pPr>
    <w:rPr>
      <w:rFonts w:eastAsia="宋体"/>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227</TotalTime>
  <Pages>8</Pages>
  <Words>942</Words>
  <Characters>5370</Characters>
  <Application>Microsoft Office Word</Application>
  <DocSecurity>0</DocSecurity>
  <Lines>44</Lines>
  <Paragraphs>12</Paragraphs>
  <ScaleCrop>false</ScaleCrop>
  <Company/>
  <LinksUpToDate>false</LinksUpToDate>
  <CharactersWithSpaces>6300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buwei</dc:creator>
  <cp:lastModifiedBy>honglijun</cp:lastModifiedBy>
  <cp:revision>2</cp:revision>
  <dcterms:created xsi:type="dcterms:W3CDTF">2021-03-21T03:45:00Z</dcterms:created>
  <dcterms:modified xsi:type="dcterms:W3CDTF">2026-07-03T07:15:00Z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556D35A7633E424B90D6F8B5BFE34E0A</vt:lpwstr>
  </property>
</Properties>
</file>